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08" w:rsidRPr="001F3E0E" w:rsidRDefault="00886308" w:rsidP="00886308">
      <w:pPr>
        <w:pStyle w:val="Default"/>
      </w:pPr>
      <w:bookmarkStart w:id="0" w:name="_GoBack"/>
      <w:bookmarkEnd w:id="0"/>
      <w:r w:rsidRPr="001F3E0E">
        <w:t xml:space="preserve">Ügygazda a Központban: </w:t>
      </w:r>
      <w:r w:rsidR="0002716F">
        <w:t>K</w:t>
      </w:r>
      <w:r w:rsidRPr="001F3E0E">
        <w:t>TDF</w:t>
      </w:r>
    </w:p>
    <w:p w:rsidR="00886308" w:rsidRPr="001F3E0E" w:rsidRDefault="00886308" w:rsidP="008863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2249"/>
        <w:gridCol w:w="1085"/>
        <w:gridCol w:w="1385"/>
        <w:gridCol w:w="6621"/>
      </w:tblGrid>
      <w:tr w:rsidR="00886308" w:rsidRPr="001F3E0E" w:rsidTr="00410460">
        <w:trPr>
          <w:trHeight w:val="375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86308" w:rsidRPr="001F3E0E" w:rsidRDefault="00886308" w:rsidP="00A3042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ÁLLOMÁSHELY</w:t>
            </w:r>
          </w:p>
          <w:p w:rsidR="00886308" w:rsidRPr="001F3E0E" w:rsidRDefault="00886308" w:rsidP="009739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TéT szakdiplomata éves beszámoló jelentés</w:t>
            </w:r>
          </w:p>
          <w:p w:rsidR="00886308" w:rsidRPr="001F3E0E" w:rsidRDefault="009B553A" w:rsidP="00A3042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2023. </w:t>
            </w:r>
            <w:r w:rsidR="00886308"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június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2024. </w:t>
            </w:r>
            <w:r w:rsidR="00886308"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május</w:t>
            </w:r>
          </w:p>
        </w:tc>
      </w:tr>
      <w:tr w:rsidR="00886308" w:rsidRPr="001F3E0E" w:rsidTr="00410460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308" w:rsidRPr="001F3E0E" w:rsidRDefault="00886308" w:rsidP="008E1B3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Készítette: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308" w:rsidRPr="001F3E0E" w:rsidRDefault="00886308" w:rsidP="008E1B35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E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Hosszú Hortenzia, tudományos és technológiai szakdiplomata</w:t>
            </w:r>
          </w:p>
        </w:tc>
      </w:tr>
      <w:tr w:rsidR="00886308" w:rsidRPr="001F3E0E" w:rsidTr="00410460">
        <w:trPr>
          <w:trHeight w:val="292"/>
        </w:trPr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308" w:rsidRPr="001F3E0E" w:rsidRDefault="00886308" w:rsidP="008E1B3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Beszámoló véglegesítésének időpontja: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308" w:rsidRPr="001F3E0E" w:rsidRDefault="008E1B35" w:rsidP="0097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308" w:rsidRPr="008E1B35" w:rsidRDefault="00886308" w:rsidP="007D03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B3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E1B35" w:rsidRPr="008E1B35">
              <w:rPr>
                <w:rFonts w:ascii="Times New Roman" w:hAnsi="Times New Roman" w:cs="Times New Roman"/>
                <w:b/>
                <w:sz w:val="24"/>
                <w:szCs w:val="24"/>
              </w:rPr>
              <w:t>június. 1</w:t>
            </w:r>
            <w:r w:rsidR="007D03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1B35" w:rsidRPr="008E1B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308" w:rsidRPr="001F3E0E" w:rsidRDefault="00886308" w:rsidP="00973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6308" w:rsidRPr="001F3E0E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46F7" w:rsidRPr="001F3E0E" w:rsidRDefault="000F46F7" w:rsidP="0097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:rsidTr="000F46F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6308" w:rsidRPr="004A7EFA" w:rsidRDefault="00886308" w:rsidP="0097394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Vezetői összefoglaló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526" w:rsidRDefault="00EC1526" w:rsidP="00EC1526">
            <w:pPr>
              <w:spacing w:before="60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Japánban új lendületet kapott a tudományos-technológiai 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terület</w:t>
            </w:r>
            <w:r w:rsidR="0082248B"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 xml:space="preserve">z előző beszámolási időszakhoz képest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növekedett a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z ország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GDP-arányos KFI ráfordítás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Továbbe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rősödtek és kikristályosodtak azok a területek mind a kutatásban (tudományban), mind a fejlesztésben (iparban), ami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az ország versenyképességének zálogaként tartanak számon. A tudomány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ban elsősorban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biotechnológi</w:t>
            </w:r>
            <w:r w:rsidR="0082248B">
              <w:rPr>
                <w:rFonts w:ascii="Times New Roman" w:hAnsi="Times New Roman" w:cs="Times New Roman"/>
                <w:sz w:val="24"/>
                <w:szCs w:val="24"/>
              </w:rPr>
              <w:t>ához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mesterséges intelligenci</w:t>
            </w:r>
            <w:r w:rsidR="0082248B">
              <w:rPr>
                <w:rFonts w:ascii="Times New Roman" w:hAnsi="Times New Roman" w:cs="Times New Roman"/>
                <w:sz w:val="24"/>
                <w:szCs w:val="24"/>
              </w:rPr>
              <w:t xml:space="preserve">ához, valamint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kvantumszámítástechnikához kapcsolódó kutatási és 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 xml:space="preserve">fejlesztési területek kaptak jelentős kormányzati támogatást. </w:t>
            </w:r>
            <w:r w:rsidR="0082248B">
              <w:rPr>
                <w:rFonts w:ascii="Times New Roman" w:hAnsi="Times New Roman" w:cs="Times New Roman"/>
                <w:sz w:val="24"/>
                <w:szCs w:val="24"/>
              </w:rPr>
              <w:t xml:space="preserve">Emellett 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>jelentős erőforrásokat mozgatnak meg azok a területek, amiket a japán kormány a gazdasági biztonsághoz kapcsolódó kritikus területként azonosított, mint a félvezető-gyártás, az új energiák fejlesztése és alkalmazása (leginkább hidrogén, fúziós),</w:t>
            </w:r>
            <w:r w:rsidR="0082248B">
              <w:rPr>
                <w:rFonts w:ascii="Times New Roman" w:hAnsi="Times New Roman" w:cs="Times New Roman"/>
                <w:sz w:val="24"/>
                <w:szCs w:val="24"/>
              </w:rPr>
              <w:t xml:space="preserve"> különféle akkumulátor technológiák. Folyamatos a jövő technológiainak társadalmi megismertetése és elfogadtatása, a kapcsolódó szakpolitikai munkatervek és joganyag kidolgozása, elfogadása (példája az autonóm vezetés, mesterséges intelligencia alkalmazásai). A közigazgatás digitalizációja bár a terveknél kicsit lassabban, de szintén halad. </w:t>
            </w:r>
            <w:r w:rsidR="00A454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C1526" w:rsidRDefault="003D1B27" w:rsidP="0082248B">
            <w:pPr>
              <w:spacing w:before="60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27">
              <w:rPr>
                <w:rFonts w:ascii="Times New Roman" w:hAnsi="Times New Roman" w:cs="Times New Roman"/>
                <w:sz w:val="24"/>
                <w:szCs w:val="24"/>
              </w:rPr>
              <w:t>A beszámolási id</w:t>
            </w:r>
            <w:r w:rsidR="00BA09D5">
              <w:rPr>
                <w:rFonts w:ascii="Times New Roman" w:hAnsi="Times New Roman" w:cs="Times New Roman"/>
                <w:sz w:val="24"/>
                <w:szCs w:val="24"/>
              </w:rPr>
              <w:t xml:space="preserve">őszakban </w:t>
            </w:r>
            <w:r w:rsidR="00EC1526">
              <w:rPr>
                <w:rFonts w:ascii="Times New Roman" w:hAnsi="Times New Roman" w:cs="Times New Roman"/>
                <w:sz w:val="24"/>
                <w:szCs w:val="24"/>
              </w:rPr>
              <w:t>a kétoldalú együttműködés új lendületet kapott</w:t>
            </w:r>
            <w:r w:rsidR="00BA09D5">
              <w:rPr>
                <w:rFonts w:ascii="Times New Roman" w:hAnsi="Times New Roman" w:cs="Times New Roman"/>
                <w:sz w:val="24"/>
                <w:szCs w:val="24"/>
              </w:rPr>
              <w:t xml:space="preserve">: számos céges, egyetemi, kormányzati delegáció érkezett Japánba. A felélénkült kapcsolatok </w:t>
            </w:r>
            <w:r w:rsidR="00EC1526">
              <w:rPr>
                <w:rFonts w:ascii="Times New Roman" w:hAnsi="Times New Roman" w:cs="Times New Roman"/>
                <w:sz w:val="24"/>
                <w:szCs w:val="24"/>
              </w:rPr>
              <w:t>segítségével</w:t>
            </w:r>
            <w:r w:rsidR="00531310">
              <w:rPr>
                <w:rFonts w:ascii="Times New Roman" w:hAnsi="Times New Roman" w:cs="Times New Roman"/>
                <w:sz w:val="24"/>
                <w:szCs w:val="24"/>
              </w:rPr>
              <w:t xml:space="preserve"> sikerült </w:t>
            </w:r>
            <w:r w:rsidR="00BA09D5">
              <w:rPr>
                <w:rFonts w:ascii="Times New Roman" w:hAnsi="Times New Roman" w:cs="Times New Roman"/>
                <w:sz w:val="24"/>
                <w:szCs w:val="24"/>
              </w:rPr>
              <w:t xml:space="preserve">jóval több és szélesebb területet lefedő </w:t>
            </w:r>
            <w:r w:rsidR="00531310">
              <w:rPr>
                <w:rFonts w:ascii="Times New Roman" w:hAnsi="Times New Roman" w:cs="Times New Roman"/>
                <w:sz w:val="24"/>
                <w:szCs w:val="24"/>
              </w:rPr>
              <w:t xml:space="preserve">kapcsolatokat és </w:t>
            </w:r>
            <w:r w:rsidR="0082248B">
              <w:rPr>
                <w:rFonts w:ascii="Times New Roman" w:hAnsi="Times New Roman" w:cs="Times New Roman"/>
                <w:sz w:val="24"/>
                <w:szCs w:val="24"/>
              </w:rPr>
              <w:t xml:space="preserve">együttműködéseket kialakítani, </w:t>
            </w:r>
            <w:r w:rsidR="00BA09D5">
              <w:rPr>
                <w:rFonts w:ascii="Times New Roman" w:hAnsi="Times New Roman" w:cs="Times New Roman"/>
                <w:sz w:val="24"/>
                <w:szCs w:val="24"/>
              </w:rPr>
              <w:t xml:space="preserve">mint a korábbi időszak koronavírus miatti kényszerű lelassulásban. </w:t>
            </w:r>
          </w:p>
          <w:p w:rsidR="0082248B" w:rsidRDefault="008E1B35" w:rsidP="0082248B">
            <w:pPr>
              <w:spacing w:before="60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A tudományos szakdiplomata a beszámolási időszakban </w:t>
            </w:r>
            <w:r w:rsidR="00062E76"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öt 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kormányzati, </w:t>
            </w:r>
            <w:r w:rsidR="00D9085A" w:rsidRPr="0082248B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 egyetemi-innovációs delegációs látogatást szervezett. Szervezésében </w:t>
            </w:r>
            <w:r w:rsidR="003D1B27" w:rsidRPr="0082248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9085A" w:rsidRPr="0082248B">
              <w:rPr>
                <w:rFonts w:ascii="Times New Roman" w:hAnsi="Times New Roman" w:cs="Times New Roman"/>
                <w:sz w:val="24"/>
                <w:szCs w:val="24"/>
              </w:rPr>
              <w:t>izenkét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 önálló kiállítás valósult meg Japán szerte. A szakdiplomata által szervezet program</w:t>
            </w:r>
            <w:r w:rsidR="003D1B27" w:rsidRPr="0082248B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 száma elérte a </w:t>
            </w:r>
            <w:r w:rsidR="00062E76" w:rsidRPr="0082248B">
              <w:rPr>
                <w:rFonts w:ascii="Times New Roman" w:hAnsi="Times New Roman" w:cs="Times New Roman"/>
                <w:sz w:val="24"/>
                <w:szCs w:val="24"/>
              </w:rPr>
              <w:t>hetvenötöt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 (könyvbemutatók, előadások, látogatások, kiállítások, stb.). </w:t>
            </w:r>
          </w:p>
          <w:p w:rsidR="00707A72" w:rsidRPr="0082248B" w:rsidRDefault="00531310" w:rsidP="008E58D2">
            <w:pPr>
              <w:spacing w:before="60"/>
              <w:ind w:left="-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Folytatódott az elmúlt években a tudományos szakdiplomata által az országimázs megerősítésére és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>magyar tudományos</w:t>
            </w:r>
            <w:r w:rsidR="008E58D2">
              <w:rPr>
                <w:rFonts w:ascii="Times New Roman" w:hAnsi="Times New Roman" w:cs="Times New Roman"/>
                <w:sz w:val="24"/>
                <w:szCs w:val="24"/>
              </w:rPr>
              <w:t xml:space="preserve"> kiválóság be</w:t>
            </w:r>
            <w:r w:rsidRPr="0082248B">
              <w:rPr>
                <w:rFonts w:ascii="Times New Roman" w:hAnsi="Times New Roman" w:cs="Times New Roman"/>
                <w:sz w:val="24"/>
                <w:szCs w:val="24"/>
              </w:rPr>
              <w:t>mutatásá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 kezdeményezett két fókuszált tématerület megjelenítése: </w:t>
            </w:r>
            <w:r w:rsidR="008E58D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33570" w:rsidRPr="0082248B">
              <w:rPr>
                <w:rFonts w:ascii="Times New Roman" w:hAnsi="Times New Roman" w:cs="Times New Roman"/>
                <w:sz w:val="24"/>
                <w:szCs w:val="24"/>
              </w:rPr>
              <w:t>Nobel-díj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tudósaink</w:t>
            </w:r>
            <w:r w:rsidR="008E58D2"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58D2">
              <w:rPr>
                <w:rFonts w:ascii="Times New Roman" w:hAnsi="Times New Roman" w:cs="Times New Roman"/>
                <w:sz w:val="24"/>
                <w:szCs w:val="24"/>
              </w:rPr>
              <w:t xml:space="preserve">a beszámolási időszakban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különösen Karikó Katalin</w:t>
            </w:r>
            <w:r w:rsidR="008E58D2">
              <w:rPr>
                <w:rFonts w:ascii="Times New Roman" w:hAnsi="Times New Roman" w:cs="Times New Roman"/>
                <w:sz w:val="24"/>
                <w:szCs w:val="24"/>
              </w:rPr>
              <w:t>hoz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illetve </w:t>
            </w:r>
            <w:r w:rsidR="00BA09D5" w:rsidRPr="0082248B">
              <w:rPr>
                <w:rFonts w:ascii="Times New Roman" w:hAnsi="Times New Roman" w:cs="Times New Roman"/>
                <w:sz w:val="24"/>
                <w:szCs w:val="24"/>
              </w:rPr>
              <w:t xml:space="preserve">a magyar innovációt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szimbolizáló </w:t>
            </w:r>
            <w:r w:rsidR="00BA09D5" w:rsidRPr="0082248B">
              <w:rPr>
                <w:rFonts w:ascii="Times New Roman" w:hAnsi="Times New Roman" w:cs="Times New Roman"/>
                <w:sz w:val="24"/>
                <w:szCs w:val="24"/>
              </w:rPr>
              <w:t>Rubik-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kockával</w:t>
            </w:r>
            <w:r w:rsidR="008E58D2">
              <w:rPr>
                <w:rFonts w:ascii="Times New Roman" w:hAnsi="Times New Roman" w:cs="Times New Roman"/>
                <w:sz w:val="24"/>
                <w:szCs w:val="24"/>
              </w:rPr>
              <w:t xml:space="preserve"> kapcsolatos események szervezése, ami a legszélesebb japán közönséghez is eljutott</w:t>
            </w:r>
            <w:r w:rsidR="00707A72" w:rsidRPr="00822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308" w:rsidRPr="001F3E0E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08" w:rsidRPr="001F3E0E" w:rsidRDefault="00886308" w:rsidP="0097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97394D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4A7EFA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 fogadó ország KFI helyzete, prioritások, intézményrendszer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B35" w:rsidRDefault="008E1B35" w:rsidP="008E1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Japán a bruttó nemzeti össztermékének </w:t>
            </w:r>
            <w:r w:rsidR="00F33781" w:rsidRPr="00F33781"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  <w:r w:rsidRPr="00F33781">
              <w:rPr>
                <w:rFonts w:ascii="Times New Roman" w:hAnsi="Times New Roman" w:cs="Times New Roman"/>
                <w:b/>
                <w:sz w:val="24"/>
                <w:szCs w:val="24"/>
              </w:rPr>
              <w:t>%-</w:t>
            </w:r>
            <w:r w:rsidRPr="00327C81">
              <w:rPr>
                <w:rFonts w:ascii="Times New Roman" w:hAnsi="Times New Roman" w:cs="Times New Roman"/>
                <w:b/>
                <w:sz w:val="24"/>
                <w:szCs w:val="24"/>
              </w:rPr>
              <w:t>át fordítja kuta</w:t>
            </w:r>
            <w:r w:rsidR="00F33781">
              <w:rPr>
                <w:rFonts w:ascii="Times New Roman" w:hAnsi="Times New Roman" w:cs="Times New Roman"/>
                <w:b/>
                <w:sz w:val="24"/>
                <w:szCs w:val="24"/>
              </w:rPr>
              <w:t>tás-fejlesztésre, innovációra, az előző évhez képest 0,9%-os volt a növekedés.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utóbbi években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KFI-re fordított állami források megnövekedtek. A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cégek rendkívül aktívak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a kutatás-fejlesztésben a források közel 80%-át biztosítják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 (18,1 trillió jenből 14,2 trillió jen)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Japán a kutatók számát és az KFI kiadások tekintetében a 3. legfejlettebb. A tudományos publikációk tekintetében az ötödik a világon, a legtöbbet idézett publikációk felső 10%-ában 13. helyet szerezte meg az ország. A szabadalomcsaládok tekintetében az első Japán.   </w:t>
            </w:r>
          </w:p>
          <w:p w:rsidR="008E1B35" w:rsidRDefault="008E1B35" w:rsidP="008E1B3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A kormányzat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jelenlegi tudománypolitikai stratégiája, a </w:t>
            </w:r>
            <w:r w:rsidRPr="007E41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. Tudományos és Technológiai Alapterv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2021-2025 időszakra vonatkozik. A legfontosabb célja, a Társadalom 5.0 elképzelés, </w:t>
            </w:r>
            <w:r w:rsidRPr="007E4103">
              <w:rPr>
                <w:rFonts w:ascii="Times New Roman" w:hAnsi="Times New Roman" w:cs="Times New Roman"/>
                <w:sz w:val="24"/>
                <w:szCs w:val="24"/>
              </w:rPr>
              <w:t xml:space="preserve">vagyis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fizikai és a kibertér ötvözésének</w:t>
            </w:r>
            <w:r w:rsidRPr="007E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megvalósítása. A társadalmi változásokra folyamatosan reagáló innovációt tűzi ki a globális kihívások leküzdése érdekében</w:t>
            </w:r>
            <w:r w:rsidRPr="00DD36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Társadalom 5.0 megvalósításának eszközei: adatmegosztás, adatinfrastruktúra és adatplatformok kialakítása, mesterséges intelligencia széleskörű használata, kvantumtechnológiai központok megnyitása, okos városok kialakítása, valamint új típusú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>, jövőre-fókuszáló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kutatási programok, tém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ák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megindítása.</w:t>
            </w:r>
          </w:p>
          <w:p w:rsidR="00F33781" w:rsidRPr="00F33781" w:rsidRDefault="00F33781" w:rsidP="00F3378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781">
              <w:rPr>
                <w:rFonts w:ascii="Times New Roman" w:hAnsi="Times New Roman" w:cs="Times New Roman"/>
                <w:sz w:val="24"/>
                <w:szCs w:val="24"/>
              </w:rPr>
              <w:t xml:space="preserve">A japán kormány által a stratégiailag kezelendő alapvető technológiaként megjelölt három területen 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felhasznált </w:t>
            </w:r>
            <w:r w:rsidRPr="00F33781">
              <w:rPr>
                <w:rFonts w:ascii="Times New Roman" w:hAnsi="Times New Roman" w:cs="Times New Roman"/>
                <w:sz w:val="24"/>
                <w:szCs w:val="24"/>
              </w:rPr>
              <w:t>K+F-források 272,5 milliárd jent tettek ki a mesterséges intelligenciára, 385 milliárd jent a biotechnológiára és 132,2 milliárd jent a kvantumtechnológiára.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 A források nagysága jelentősen nőtt a </w:t>
            </w:r>
            <w:r w:rsidR="00F83C59" w:rsidRPr="00F33781">
              <w:rPr>
                <w:rFonts w:ascii="Times New Roman" w:hAnsi="Times New Roman" w:cs="Times New Roman"/>
                <w:sz w:val="24"/>
                <w:szCs w:val="24"/>
              </w:rPr>
              <w:t>mesterséges intelligencia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3781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>-kal)</w:t>
            </w:r>
            <w:r w:rsidRPr="00F33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 valamint a </w:t>
            </w:r>
            <w:r w:rsidRPr="00F33781">
              <w:rPr>
                <w:rFonts w:ascii="Times New Roman" w:hAnsi="Times New Roman" w:cs="Times New Roman"/>
                <w:sz w:val="24"/>
                <w:szCs w:val="24"/>
              </w:rPr>
              <w:t>biotechnológia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83C59" w:rsidRPr="00F33781">
              <w:rPr>
                <w:rFonts w:ascii="Times New Roman" w:hAnsi="Times New Roman" w:cs="Times New Roman"/>
                <w:sz w:val="24"/>
                <w:szCs w:val="24"/>
              </w:rPr>
              <w:t>55,1%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) esetében. </w:t>
            </w:r>
            <w:r w:rsidRPr="00F3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35" w:rsidRPr="001D3FC6" w:rsidRDefault="008E1B35" w:rsidP="008E1B3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Japán innovációs szervezetrendszerének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csúcsán </w:t>
            </w:r>
            <w:r w:rsidRPr="00F30C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miniszterelnök áll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, aki egyben a vezetője a Kabinet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rodába integrálódott legfelsőbb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tudományos és technológiai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szakpolitika-alkotási szervnek, a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Tudományos, Technológiai és Innovációs Tanácsnak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1973">
              <w:rPr>
                <w:rFonts w:ascii="Times New Roman" w:hAnsi="Times New Roman" w:cs="Times New Roman"/>
                <w:sz w:val="24"/>
                <w:szCs w:val="24"/>
              </w:rPr>
              <w:t>A szakpolitika-alkotó csúcsszervezet alatt végrehajtó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szervként állnak a minisztériumok, illetve a KFI költségvetés 65%-a felett rendelkező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kulturális,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oktatási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sport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tudományos szakminisztériumhoz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kapcsolódva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egyetemek. A kö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zponti hatáskörű KFI szervek nagy rész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pályáztató/forráselosztó szervezet (JSPS, JST, AMED),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kutatóintézet (RIKEN, NIMS, JAMEA), minisztériumi háttérintézmény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ként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3B42" w:rsidRDefault="008E1B35" w:rsidP="00A83B4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E6">
              <w:rPr>
                <w:rFonts w:ascii="Times New Roman" w:hAnsi="Times New Roman" w:cs="Times New Roman"/>
                <w:b/>
                <w:sz w:val="24"/>
                <w:szCs w:val="24"/>
              </w:rPr>
              <w:t>A KFI szakpolitika-alkotás felülről lefelé történik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amelyben a központi kormányzat szakpolitika-alkotó szervei dominálnak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különösen a Kabinet Iroda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 stratégia-alkotó, koordináló szerepe kiemelkedő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kormányzat egyre határozottabb irányvonalat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küldetés-orientált KFI-t határoz meg a</w:t>
            </w:r>
            <w:r w:rsidRPr="006666E6">
              <w:rPr>
                <w:rFonts w:ascii="Times New Roman" w:hAnsi="Times New Roman" w:cs="Times New Roman"/>
                <w:sz w:val="24"/>
                <w:szCs w:val="24"/>
              </w:rPr>
              <w:t xml:space="preserve"> középtávú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stratégiákban és az éves munka</w:t>
            </w:r>
            <w:r w:rsidRPr="006666E6">
              <w:rPr>
                <w:rFonts w:ascii="Times New Roman" w:hAnsi="Times New Roman" w:cs="Times New Roman"/>
                <w:sz w:val="24"/>
                <w:szCs w:val="24"/>
              </w:rPr>
              <w:t>terve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kben. A </w:t>
            </w:r>
            <w:r w:rsidRPr="0060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KFI szakpolitika jellege </w:t>
            </w:r>
            <w:r w:rsidR="00A83B42">
              <w:rPr>
                <w:rFonts w:ascii="Times New Roman" w:hAnsi="Times New Roman" w:cs="Times New Roman"/>
                <w:b/>
                <w:sz w:val="24"/>
                <w:szCs w:val="24"/>
              </w:rPr>
              <w:t>átalakult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korábbi technológiai és tématerület-fókuszú megközelítés </w:t>
            </w:r>
            <w:r w:rsidRPr="00606E93">
              <w:rPr>
                <w:rFonts w:ascii="Times New Roman" w:hAnsi="Times New Roman" w:cs="Times New Roman"/>
                <w:b/>
                <w:sz w:val="24"/>
                <w:szCs w:val="24"/>
              </w:rPr>
              <w:t>kihívás-orientáltabb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vált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ami jóval egyértelműbben határozza meg az elérendő jövőbeli célokat, amik a jelentős tudománytámogatási programoknál, mint a Moonshot, a SIP, az imPACT programoknál figyelhető meg. </w:t>
            </w:r>
            <w:r w:rsidR="00A83B42"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Japán versenyképességének megőrzésére, a KFI potenciáljának erősítésére a Japán előtt álló legnagyobb kihívások kezelésére hirdették </w:t>
            </w:r>
            <w:r w:rsidR="00A83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meg </w:t>
            </w:r>
            <w:r w:rsidR="00A83B42"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a Moonshot programot</w:t>
            </w:r>
            <w:r w:rsidR="00A83B42" w:rsidRPr="001D3FC6">
              <w:rPr>
                <w:rFonts w:ascii="Times New Roman" w:hAnsi="Times New Roman" w:cs="Times New Roman"/>
                <w:sz w:val="24"/>
                <w:szCs w:val="24"/>
              </w:rPr>
              <w:t>, amely 2050-re elérendő h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>ét</w:t>
            </w:r>
            <w:r w:rsidR="00A83B42"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ambiciózus 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kutatási célt jelöl meg az emberi jóléthez kapcsolódóan. </w:t>
            </w:r>
            <w:r w:rsidR="00A83B42" w:rsidRPr="001D3FC6">
              <w:rPr>
                <w:rFonts w:ascii="Times New Roman" w:hAnsi="Times New Roman" w:cs="Times New Roman"/>
                <w:sz w:val="24"/>
                <w:szCs w:val="24"/>
              </w:rPr>
              <w:t>A témák között találhatjuk a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 társadalom szolgálatába állított</w:t>
            </w:r>
            <w:r w:rsidR="00A83B42"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fenntartható nyersanyag körforgást, </w:t>
            </w:r>
            <w:r w:rsidR="00A83B42"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a kvantumszámítógépet, a betegségek korai felismerését. </w:t>
            </w:r>
          </w:p>
          <w:p w:rsidR="008E1B35" w:rsidRPr="001D3FC6" w:rsidRDefault="008E1B35" w:rsidP="008E1B3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szakpolitikai egyeztetés jellege is változott, mivel a „tudomány a társadalomért” elv értelmében az akadémia és az ipar szereplői mellett </w:t>
            </w:r>
            <w:r w:rsidRPr="006666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6E6">
              <w:rPr>
                <w:rFonts w:ascii="Times New Roman" w:hAnsi="Times New Roman" w:cs="Times New Roman"/>
                <w:sz w:val="24"/>
                <w:szCs w:val="24"/>
              </w:rPr>
              <w:t xml:space="preserve">szélesebb nyilvánossággal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konzultálnak a tudománypolitikai döntéshozók</w:t>
            </w:r>
            <w:r w:rsidRPr="00666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kormányzati forrásból végzett kutatási eredmények nyilvánosságra hozatala is kötelező.</w:t>
            </w:r>
          </w:p>
          <w:p w:rsidR="008E1B35" w:rsidRDefault="008E1B35" w:rsidP="008E1B3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45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AA6514">
              <w:rPr>
                <w:rFonts w:ascii="Times New Roman" w:hAnsi="Times New Roman" w:cs="Times New Roman"/>
                <w:b/>
                <w:sz w:val="24"/>
                <w:szCs w:val="24"/>
              </w:rPr>
              <w:t>utatói humán erőforrás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infrastruktúra megerősítése </w:t>
            </w:r>
            <w:r w:rsidR="00F8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érdekében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 feladat a fiatal kutatók helyzetének javítása, a kutatási környezet, infrastruktúra megerősítése, nők és külföldi kutatók bevonása </w:t>
            </w:r>
            <w:r w:rsidR="00F8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szintén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prioritás</w:t>
            </w:r>
            <w:r w:rsidRPr="0011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Bár a női kutatók 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 alacsony, de az újonnan felvettek 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>kutatók körében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 növekszik</w:t>
            </w:r>
            <w:r w:rsidR="00F83C59">
              <w:rPr>
                <w:rFonts w:ascii="Times New Roman" w:hAnsi="Times New Roman" w:cs="Times New Roman"/>
                <w:sz w:val="24"/>
                <w:szCs w:val="24"/>
              </w:rPr>
              <w:t xml:space="preserve"> az arányuk, a teljes létszám (910 400 fő) 18,3%-a nő, ez a legmagasabb mért arányszám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B35" w:rsidRPr="001D3FC6" w:rsidRDefault="008E1B35" w:rsidP="008E1B35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Ha Japán innovációs teljesítmény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mutatóit tekintjük, akkor azt találjuk, hogy az alapkutatások területén </w:t>
            </w:r>
            <w:r w:rsidR="00A83B42">
              <w:rPr>
                <w:rFonts w:ascii="Times New Roman" w:hAnsi="Times New Roman" w:cs="Times New Roman"/>
                <w:sz w:val="24"/>
                <w:szCs w:val="24"/>
              </w:rPr>
              <w:t xml:space="preserve">viszonylag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kevés a nemzetközi partnerekkel együtt végzett kutatás.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>Japán nem eléggé nyitott a külföldi tudásra és technológiára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Japánban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hagyományosan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erős vállalati innováció és fejlesztés </w:t>
            </w:r>
            <w:r w:rsidRPr="009C0551">
              <w:rPr>
                <w:rFonts w:ascii="Times New Roman" w:hAnsi="Times New Roman" w:cs="Times New Roman"/>
                <w:b/>
                <w:sz w:val="24"/>
                <w:szCs w:val="24"/>
              </w:rPr>
              <w:t>mellett a közintézményekben végzett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kutatások alulfinanszírozottak,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ezért sokszor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gyengébb minőségűek, szétaprózódottak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Ezen próbálnak segíteni a nagyszabású alapkutatási programok.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A vállalati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KFI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dominanciája egyben az alkalmazott kutatások dominanciáját is jelenti. A jelenség Japán tudománymetriai mutatóiban is jelentkezik, nem jelentős a japán kutatók nemzetközi mobilitása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B35" w:rsidRPr="001D3FC6" w:rsidRDefault="008E1B35" w:rsidP="001D361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103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impakt-faktoros publikációk számát tekintve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Japán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legjelentősebb kutatási területe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közé tartoznak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pluripotens sejtkutatás, a robotika, a kémia,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valamint</w:t>
            </w:r>
            <w:r w:rsidRPr="001D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 informatikai tudományok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(szuperszámítógép,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kvantumtechnológia, m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esterséges intelligencia alkalmazásai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témakörei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kutatási adatoknál a nyílt tudomány és adatközpontú kutatást irányoz elő a kormányzat. 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ország</w:t>
            </w:r>
            <w:r w:rsidRPr="001D3FC6">
              <w:rPr>
                <w:rFonts w:ascii="Times New Roman" w:hAnsi="Times New Roman" w:cs="Times New Roman"/>
                <w:sz w:val="24"/>
                <w:szCs w:val="24"/>
              </w:rPr>
              <w:t xml:space="preserve"> digitalizáci</w:t>
            </w:r>
            <w:r w:rsidR="001D361C">
              <w:rPr>
                <w:rFonts w:ascii="Times New Roman" w:hAnsi="Times New Roman" w:cs="Times New Roman"/>
                <w:sz w:val="24"/>
                <w:szCs w:val="24"/>
              </w:rPr>
              <w:t>ójának felgyorsításának érdekében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Digitális Ügynökség </w:t>
            </w:r>
            <w:r w:rsidR="001D361C">
              <w:rPr>
                <w:rFonts w:ascii="Times New Roman" w:hAnsi="Times New Roman" w:cs="Times New Roman"/>
                <w:sz w:val="24"/>
                <w:szCs w:val="24"/>
              </w:rPr>
              <w:t>működik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B35" w:rsidRPr="001F3E0E" w:rsidTr="00410460">
        <w:trPr>
          <w:trHeight w:val="33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4A7EFA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Bilaterális KFI kapcsolataink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D3B" w:rsidRDefault="007D032A" w:rsidP="008E1B35">
            <w:pPr>
              <w:pStyle w:val="txt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eastAsia="MS UI Gothic"/>
              </w:rPr>
            </w:pPr>
            <w:r>
              <w:rPr>
                <w:rFonts w:eastAsia="MS UI Gothic"/>
              </w:rPr>
              <w:t>A kétoldalú kutatás-fejlesztési kapcsolatainkban fontos szerepet játszanak</w:t>
            </w:r>
            <w:r w:rsidR="001D361C">
              <w:rPr>
                <w:rFonts w:eastAsia="MS UI Gothic"/>
              </w:rPr>
              <w:t xml:space="preserve"> az egyetemi és a céges kapcsolatok, am</w:t>
            </w:r>
            <w:r w:rsidR="00C165E5">
              <w:rPr>
                <w:rFonts w:eastAsia="MS UI Gothic"/>
              </w:rPr>
              <w:t xml:space="preserve">elyek </w:t>
            </w:r>
            <w:r w:rsidR="001D361C">
              <w:rPr>
                <w:rFonts w:eastAsia="MS UI Gothic"/>
              </w:rPr>
              <w:t>a koronavírus miatti kényszerű leállás után</w:t>
            </w:r>
            <w:r w:rsidR="00C165E5">
              <w:rPr>
                <w:rFonts w:eastAsia="MS UI Gothic"/>
              </w:rPr>
              <w:t xml:space="preserve"> ismét</w:t>
            </w:r>
            <w:r w:rsidR="001D361C">
              <w:rPr>
                <w:rFonts w:eastAsia="MS UI Gothic"/>
              </w:rPr>
              <w:t xml:space="preserve"> felélénkültek. </w:t>
            </w:r>
            <w:r w:rsidR="004A2397">
              <w:rPr>
                <w:rFonts w:eastAsia="MS UI Gothic"/>
              </w:rPr>
              <w:t>A</w:t>
            </w:r>
            <w:r w:rsidR="001D361C">
              <w:rPr>
                <w:rFonts w:eastAsia="MS UI Gothic"/>
              </w:rPr>
              <w:t xml:space="preserve"> </w:t>
            </w:r>
            <w:r w:rsidR="001D361C" w:rsidRPr="00A212CA">
              <w:t>Hidrogéntechnológia</w:t>
            </w:r>
            <w:r w:rsidR="001D361C">
              <w:t xml:space="preserve">i Szövetség ipari tanulmányútja </w:t>
            </w:r>
            <w:r w:rsidR="004A2397">
              <w:t>nem csak komplexitása, hanem jelentősége miatt is f</w:t>
            </w:r>
            <w:r w:rsidR="004A2397">
              <w:rPr>
                <w:rFonts w:eastAsia="MS UI Gothic"/>
              </w:rPr>
              <w:t xml:space="preserve">ontos KFI-fókuszú látogatás </w:t>
            </w:r>
            <w:r w:rsidR="001D361C">
              <w:t xml:space="preserve">volt, de emellett számos </w:t>
            </w:r>
            <w:r w:rsidR="004A2397">
              <w:t xml:space="preserve">más </w:t>
            </w:r>
            <w:r w:rsidR="001D361C">
              <w:t>kiemelkedő</w:t>
            </w:r>
            <w:r w:rsidR="004A2397">
              <w:t xml:space="preserve"> jelentőségű</w:t>
            </w:r>
            <w:r w:rsidR="001D361C">
              <w:t xml:space="preserve"> tudományterületeken került sor látogatásra, kapcsolatépítésre (új energia</w:t>
            </w:r>
            <w:r w:rsidR="00C165E5">
              <w:t xml:space="preserve"> területén</w:t>
            </w:r>
            <w:r w:rsidR="004A2397">
              <w:t xml:space="preserve"> (</w:t>
            </w:r>
            <w:r w:rsidR="001D361C">
              <w:t>hidrogén, fúziós energia technológiái</w:t>
            </w:r>
            <w:r w:rsidR="004A2397">
              <w:t>)</w:t>
            </w:r>
            <w:r w:rsidR="001D361C">
              <w:t xml:space="preserve">, kvantumszámítástechnika, müonalapú pozícionálás, stb.). </w:t>
            </w:r>
            <w:r w:rsidR="008E1B35">
              <w:rPr>
                <w:rFonts w:eastAsia="MS UI Gothic"/>
              </w:rPr>
              <w:t>A</w:t>
            </w:r>
            <w:r w:rsidR="004A2397">
              <w:rPr>
                <w:rFonts w:eastAsia="MS UI Gothic"/>
              </w:rPr>
              <w:t xml:space="preserve"> jelentősebb események, látogatások, rendezvények</w:t>
            </w:r>
            <w:r w:rsidR="008E1B35">
              <w:rPr>
                <w:rFonts w:eastAsia="MS UI Gothic"/>
              </w:rPr>
              <w:t>:</w:t>
            </w:r>
          </w:p>
          <w:p w:rsidR="00D07D3B" w:rsidRDefault="004A2397" w:rsidP="00D07D3B">
            <w:pPr>
              <w:pStyle w:val="txt"/>
              <w:numPr>
                <w:ilvl w:val="0"/>
                <w:numId w:val="15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323" w:hanging="284"/>
              <w:jc w:val="both"/>
              <w:textAlignment w:val="baseline"/>
              <w:rPr>
                <w:rFonts w:eastAsia="MS UI Gothic"/>
              </w:rPr>
            </w:pPr>
            <w:r>
              <w:rPr>
                <w:rFonts w:eastAsia="MS UI Gothic"/>
              </w:rPr>
              <w:t xml:space="preserve">Az NGK Insulators cég 2023. július 24-ei bejelentése szerint együttműködve a HUN-REN Energiakutatóközponttal NAS akkumulátort szállít le. </w:t>
            </w:r>
          </w:p>
          <w:p w:rsidR="007B7DA4" w:rsidRPr="007B7DA4" w:rsidRDefault="007B7DA4" w:rsidP="007B7DA4">
            <w:pPr>
              <w:pStyle w:val="Default"/>
              <w:numPr>
                <w:ilvl w:val="2"/>
                <w:numId w:val="6"/>
              </w:numPr>
              <w:ind w:left="323" w:hanging="323"/>
              <w:jc w:val="both"/>
            </w:pPr>
            <w:r w:rsidRPr="007B7DA4">
              <w:t>2023. október 13-án a tudományos szakdiplomata szervezésében Ho</w:t>
            </w:r>
            <w:r w:rsidRPr="007B7DA4">
              <w:rPr>
                <w:bCs/>
              </w:rPr>
              <w:t>licza Péter helyettes államtitkár szakmai munkalátogatáson vett részt a japán Ga</w:t>
            </w:r>
            <w:r>
              <w:rPr>
                <w:bCs/>
              </w:rPr>
              <w:t>zdasági, Ipari és Kereskedelmi M</w:t>
            </w:r>
            <w:r w:rsidRPr="007B7DA4">
              <w:rPr>
                <w:bCs/>
              </w:rPr>
              <w:t xml:space="preserve">inisztériumban. </w:t>
            </w:r>
          </w:p>
          <w:p w:rsidR="008E1B35" w:rsidRDefault="008E1B35" w:rsidP="0048450D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</w:pPr>
            <w:r w:rsidRPr="00A212CA">
              <w:t>2023. október 8-14 között a Hidrogéntechnológiai Szövetség ipari tanulmányutat tett Japánban a tudományos szakdiplomata és az Új Energia- és Ipari Technológiai Fejlesztési Szervezet szakmai támogatásával és koordinációjában. A résztvevő magyar ipari vállalatok (többek között MVM, MOL) célja hidrogén technológiák megismerése, a technológiák gyakorlatban történő tanulmányozása</w:t>
            </w:r>
            <w:r w:rsidR="004A2397">
              <w:t xml:space="preserve"> volt (a látogatás során nyolc létesítményt kerestünk fel)</w:t>
            </w:r>
            <w:r w:rsidRPr="00A212CA">
              <w:t xml:space="preserve">. </w:t>
            </w:r>
          </w:p>
          <w:p w:rsidR="00E45984" w:rsidRDefault="00E45984" w:rsidP="0048450D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</w:pPr>
            <w:r>
              <w:t xml:space="preserve">2023. október 25-én a tudományos szakdiplomata részt vett a </w:t>
            </w:r>
            <w:r w:rsidRPr="00762408">
              <w:t>Japán Nemzetközi Tudományos és Technológiai Csere Központ</w:t>
            </w:r>
            <w:r>
              <w:t xml:space="preserve"> rendezvényén, ahol sikerült egyeztetni </w:t>
            </w:r>
            <w:r w:rsidRPr="002705A6">
              <w:t>H</w:t>
            </w:r>
            <w:r>
              <w:t>irose Kenkichi</w:t>
            </w:r>
            <w:r w:rsidRPr="002705A6">
              <w:t xml:space="preserve"> igazgató </w:t>
            </w:r>
            <w:r>
              <w:t>úrral a Sakura Science programban való részvétel tapasztalatairól, lehetséges folytatási irányairól.</w:t>
            </w:r>
          </w:p>
          <w:p w:rsidR="008E1B35" w:rsidRPr="0093630C" w:rsidRDefault="008E1B35" w:rsidP="008E1B35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Magyar részvétel szervezése Japán legnagyobb tudománynépszerűsítő rendezvényén, a Science Agorán. Az online rendezvényeket október 26-28-a között tartották, am</w:t>
            </w:r>
            <w:r w:rsidR="00062E76">
              <w:rPr>
                <w:rFonts w:ascii="Times New Roman" w:hAnsi="Times New Roman" w:cs="Times New Roman"/>
                <w:sz w:val="24"/>
                <w:szCs w:val="24"/>
              </w:rPr>
              <w:t xml:space="preserve">in két előadással vettünk részt (21 951 online résztvevő). 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656" w:rsidRDefault="008E1B35" w:rsidP="00024656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>2023. október 22-27-e között látogatást tett Japánban Lévai Péter, a WIGNER Fizikai Kutatóközpont főigazgatója. A látogatást a tudományos szakdiplomata szervezte</w:t>
            </w:r>
            <w:r w:rsidR="00062E76">
              <w:rPr>
                <w:rFonts w:ascii="Times New Roman" w:hAnsi="Times New Roman" w:cs="Times New Roman"/>
                <w:sz w:val="24"/>
                <w:szCs w:val="24"/>
              </w:rPr>
              <w:t>, látogatás során hat intézményt kerestünk fel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. A látogatás célja a 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 xml:space="preserve">HUN-REN 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>Magyar Kutatási Hálózat japán kapcsolatainak erősítése, új kutatási kapcsolatok kiépítése volt, különösen a kvantumszámítástechnika, szuperszámítógépek területén.</w:t>
            </w:r>
          </w:p>
          <w:p w:rsidR="00510443" w:rsidRPr="00510443" w:rsidRDefault="00510443" w:rsidP="00C075BC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43">
              <w:rPr>
                <w:rFonts w:ascii="Times New Roman" w:hAnsi="Times New Roman" w:cs="Times New Roman"/>
                <w:sz w:val="24"/>
                <w:szCs w:val="24"/>
              </w:rPr>
              <w:t xml:space="preserve">2023. október 24-én </w:t>
            </w:r>
            <w:r w:rsidR="007B7DA4">
              <w:rPr>
                <w:rFonts w:ascii="Times New Roman" w:hAnsi="Times New Roman" w:cs="Times New Roman"/>
                <w:sz w:val="24"/>
                <w:szCs w:val="24"/>
              </w:rPr>
              <w:t xml:space="preserve">bemutatkozó </w:t>
            </w:r>
            <w:r w:rsidRPr="00510443">
              <w:rPr>
                <w:rFonts w:ascii="Times New Roman" w:hAnsi="Times New Roman" w:cs="Times New Roman"/>
                <w:sz w:val="24"/>
                <w:szCs w:val="24"/>
              </w:rPr>
              <w:t>látogatást tett Nagykövetségünkön Prof. Veres Balázs, a Pécsi Tudományegyetem Általános Orvostudományi Kar Biokémiai és Orvosi Kémiai Intézetének Pathobiokémia Tanszékének vezetője.</w:t>
            </w:r>
          </w:p>
          <w:p w:rsidR="00F21119" w:rsidRDefault="00F21119" w:rsidP="00F21119">
            <w:pPr>
              <w:pStyle w:val="Listaszerbekezds"/>
              <w:numPr>
                <w:ilvl w:val="0"/>
                <w:numId w:val="6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>2023. november 17-én a tudományos szakdiplomata látogatást tett a Japán Meteorológiai Ügynökségen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ahol két jelentős krízisközpont bemutatása után (</w:t>
            </w: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>a földrengési/vulkánkitörésit, valamint a meteorológiai katasztrófamegelőzési központ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lehetőség nyílt a nemzetközi kapcsolatok építésére is.</w:t>
            </w:r>
          </w:p>
          <w:p w:rsidR="008E1B35" w:rsidRDefault="008E1B35" w:rsidP="0071664C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>2023. november 18-21 között látogatást tett Japánban dr. Mernyei Ákos Péter, a Ludovika Nemzeti Közszolgálati Egyetem Nemzetközi Főigazgatója, akinek a látogatását a tudományos szakdiplomata szervezte. Látogatása során több kétoldalú egyetemközi szerződés kerül kitárgyalásra, előkészítésre.</w:t>
            </w:r>
          </w:p>
          <w:p w:rsidR="00062E76" w:rsidRPr="00062E76" w:rsidRDefault="00062E76" w:rsidP="00062E76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A jelenléti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részvétel 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>Japán legnagyobb tudománynépszerűsítő rendezvényén, a Science Agorán 2023. november 18-19-e között,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 magyar standdal voltunk jelen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(10 137 regisztrált látogató)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119" w:rsidRPr="00F21119" w:rsidRDefault="00F21119" w:rsidP="00F21119">
            <w:pPr>
              <w:pStyle w:val="Listaszerbekezds"/>
              <w:numPr>
                <w:ilvl w:val="0"/>
                <w:numId w:val="6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 xml:space="preserve">2023. november 22-én a tudományos szakdiplomata látogatást tett a Sakurajima Müográfiai Obszervatóriumban. A létesítményt a Tokiói Egyetem </w:t>
            </w:r>
            <w:r w:rsidRPr="00F21119">
              <w:rPr>
                <w:rFonts w:ascii="Times New Roman" w:hAnsi="Times New Roman" w:cs="Times New Roman"/>
                <w:bCs/>
                <w:sz w:val="24"/>
                <w:szCs w:val="24"/>
              </w:rPr>
              <w:t>Földrengéskutató Intézetének</w:t>
            </w: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 xml:space="preserve"> munkatársa, Oláh László kutató mutatta be.  </w:t>
            </w:r>
          </w:p>
          <w:p w:rsidR="00024656" w:rsidRPr="00024656" w:rsidRDefault="00024656" w:rsidP="00024656">
            <w:pPr>
              <w:pStyle w:val="Listaszerbekezds"/>
              <w:numPr>
                <w:ilvl w:val="0"/>
                <w:numId w:val="6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6">
              <w:rPr>
                <w:rFonts w:ascii="Times New Roman" w:hAnsi="Times New Roman" w:cs="Times New Roman"/>
                <w:sz w:val="24"/>
                <w:szCs w:val="24"/>
              </w:rPr>
              <w:t>2023. november 24-én a tudományos szakdiplomata látogatást tett a Tanegashima Űrközpontban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ahol japán legnagyobb rakétakilövő létesítménye található</w:t>
            </w:r>
            <w:r w:rsidRPr="00024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4656" w:rsidRPr="00024656" w:rsidRDefault="00024656" w:rsidP="00024656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56">
              <w:rPr>
                <w:rFonts w:ascii="Times New Roman" w:hAnsi="Times New Roman" w:cs="Times New Roman"/>
                <w:sz w:val="24"/>
                <w:szCs w:val="24"/>
              </w:rPr>
              <w:t xml:space="preserve">2023. november 29-30-án a tudományos szakdiplomata látogatást tett a Kiotóban és részt vett a Kiotó Egyetem Indukált Pluripotens Őssejtkutatási és -Alkalmazási Központ </w:t>
            </w:r>
            <w:r w:rsidRPr="000246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konferenciáján. A „The voyage of discovery by having new eyes - CIRA International Seminar” vezető előadója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Yamanaka Shinja, japán </w:t>
            </w:r>
            <w:r w:rsidRPr="000246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Nobel-díjas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kutató </w:t>
            </w:r>
            <w:r w:rsidRPr="000246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mellett Karikó Katalin, magyar Nobel-díjas professzor volt.</w:t>
            </w:r>
          </w:p>
          <w:p w:rsidR="005D1A53" w:rsidRPr="005D1A53" w:rsidRDefault="005D1A53" w:rsidP="00024656">
            <w:pPr>
              <w:pStyle w:val="Listaszerbekezds"/>
              <w:numPr>
                <w:ilvl w:val="0"/>
                <w:numId w:val="14"/>
              </w:numPr>
              <w:ind w:left="323" w:hanging="323"/>
              <w:jc w:val="both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1A53">
              <w:rPr>
                <w:rFonts w:ascii="Times New Roman" w:hAnsi="Times New Roman" w:cs="Times New Roman"/>
                <w:sz w:val="24"/>
                <w:szCs w:val="24"/>
              </w:rPr>
              <w:t>2023. december elsején avatták fel</w:t>
            </w:r>
            <w:r w:rsidRPr="005D1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A53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világ jelenlegi legnagyobb, mágneses összetartásra épülő kísérleti fúziós berendezését a japán Nemzeti Kvantumtudományi és Kvantumtechnológiai Intézet Naka Fúziós Kutatóintézetben található JT-60SA tokamak</w:t>
            </w:r>
            <w:r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k</w:t>
            </w:r>
            <w:r w:rsidRPr="005D1A53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ísérleti fúziós berendezést, amiben HUN-REN Energiatudományi Kutatóközpont kutatói és mérnökei által kifejlesztett videókamera-rendszer működik. </w:t>
            </w:r>
          </w:p>
          <w:p w:rsidR="005D1A53" w:rsidRPr="00024656" w:rsidRDefault="005D1A53" w:rsidP="00024656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A53">
              <w:rPr>
                <w:rFonts w:ascii="Times New Roman" w:hAnsi="Times New Roman" w:cs="Times New Roman"/>
                <w:sz w:val="24"/>
                <w:szCs w:val="24"/>
              </w:rPr>
              <w:t>2023. december 14-én Tokióban került megrendezésre az Európai Unió Képviselete és az EURAXESS Japan szervezésében az Európai Kutatási 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amin nagykövetségünk is képviseltette magát előadással. </w:t>
            </w:r>
            <w:r w:rsidRPr="005D1A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1B35" w:rsidRDefault="008E1B35" w:rsidP="008E1B35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2024. február 1-2-a között került sor a Belügyi és Kommunikációs Minisztérium főszervezésében a </w:t>
            </w:r>
            <w:r w:rsidRPr="00A21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Beyond 5G 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elnevezésű nemzetközi konferenciára, ahol Magyarországot a tudományos szakdiplomata képviselte. </w:t>
            </w:r>
          </w:p>
          <w:p w:rsidR="008E1B35" w:rsidRPr="00883990" w:rsidRDefault="008E1B35" w:rsidP="008E1B35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Lovászy László, a Miniszterelnökség kormányzati stratégiai kutatásokkal kapcsolatos feladatokat támogató miniszteri főtanácsadója 2024. február 25 - március 2-e között munkalátogatásának ideje alatt a tudományos szakdiplomata szervezésében 24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>, főként egyetemi, kutatóintézeti</w:t>
            </w:r>
            <w:r w:rsidRPr="00883990">
              <w:rPr>
                <w:rFonts w:ascii="Times New Roman" w:hAnsi="Times New Roman" w:cs="Times New Roman"/>
                <w:sz w:val="24"/>
                <w:szCs w:val="24"/>
              </w:rPr>
              <w:t xml:space="preserve"> programon vett részt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B35" w:rsidRPr="00A212CA" w:rsidRDefault="008E1B35" w:rsidP="008E1B35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</w:pPr>
            <w:r w:rsidRPr="00A212CA">
              <w:t xml:space="preserve">A </w:t>
            </w:r>
            <w:r w:rsidRPr="00A212CA">
              <w:rPr>
                <w:bCs/>
              </w:rPr>
              <w:t xml:space="preserve">2024. március 4-én megjelent Muography Art 2024 kiadványban megjelent a tudományos szakdiplomata írása. </w:t>
            </w:r>
            <w:r w:rsidRPr="00A212CA">
              <w:t xml:space="preserve">A kiadvány a </w:t>
            </w:r>
            <w:r w:rsidR="00C165E5">
              <w:t xml:space="preserve">HUN-REN </w:t>
            </w:r>
            <w:r w:rsidRPr="00A212CA">
              <w:t>WIGNER FKK, a Tokió Egyetem, valamint a Kansai Egyetem együttműködésében megvalósuló müográfiai tudományos kutatási projekthez kapcsolódó tudománynépszerűsítő „Müográfiai Művészeti Projekt” eredményeinek éves összefoglalója.</w:t>
            </w:r>
          </w:p>
          <w:p w:rsidR="008E1B35" w:rsidRPr="00A212CA" w:rsidRDefault="008E1B35" w:rsidP="008E1B35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2024. március 4-7 között </w:t>
            </w:r>
            <w:r w:rsidRPr="00A212CA">
              <w:rPr>
                <w:rFonts w:ascii="Times New Roman" w:hAnsi="Times New Roman" w:cs="Times New Roman"/>
                <w:bCs/>
                <w:sz w:val="24"/>
                <w:szCs w:val="24"/>
              </w:rPr>
              <w:t>Matheidesz Réka, a Moholy-Nagy Művészeti Egyetem vezérigazgatója hivatalos munkalátogatást tett Japánban, aminek programját a tudományos szakdiplomata szervezte. A látogatás célja együttműködések kialakítása</w:t>
            </w:r>
            <w:r w:rsidR="00C1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volt</w:t>
            </w:r>
            <w:r w:rsidRPr="00A21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dizájn és az innováció területén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62E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látogatás során hat intézményt keres</w:t>
            </w:r>
            <w:r w:rsidR="00D9085A">
              <w:rPr>
                <w:rFonts w:ascii="Times New Roman" w:hAnsi="Times New Roman" w:cs="Times New Roman"/>
                <w:bCs/>
                <w:sz w:val="24"/>
                <w:szCs w:val="24"/>
              </w:rPr>
              <w:t>ett fel a delegáció</w:t>
            </w:r>
            <w:r w:rsidR="00062E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1B35" w:rsidRPr="00A30421" w:rsidRDefault="008E1B35" w:rsidP="008E1B35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spacing w:before="12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>2024. március 13-a és április 1-e között Dr. Oláh László, a HUN-REN WIGNER FKK csoportvezető kutatója két kollégájával Japánba te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 látogatást.</w:t>
            </w:r>
            <w:r w:rsidRPr="00A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látogatás célja, hogy a kutatási partnereket meglátogassák, illetve a folyó kutatásokban méréseket végezzenek. A tudományos program első programja a 2024. március 13-án és 14-én a Tokió Egyetem Földrengéskutató Intézete és a Kiotó Egyetem Katasztrófamegelőzési Intézetének közös szervezésében a „</w:t>
            </w:r>
            <w:r w:rsidRPr="00A30421">
              <w:rPr>
                <w:rFonts w:ascii="Times New Roman" w:eastAsia="MS PGothic" w:hAnsi="Times New Roman" w:cs="Times New Roman"/>
                <w:sz w:val="24"/>
                <w:szCs w:val="24"/>
              </w:rPr>
              <w:t xml:space="preserve">Földrengés- és vulkánmegfigyelési kutatások katasztrófaelhárításhoz való hozzájárulása” című </w:t>
            </w:r>
            <w:r w:rsidRPr="00A30421">
              <w:rPr>
                <w:rFonts w:ascii="Times New Roman" w:hAnsi="Times New Roman" w:cs="Times New Roman"/>
                <w:sz w:val="24"/>
                <w:szCs w:val="24"/>
              </w:rPr>
              <w:t>konferenciája</w:t>
            </w:r>
            <w:r w:rsidRPr="00A30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volt, amire a kutatót a tudományos szakdiplomata is elkísérte.</w:t>
            </w:r>
            <w:r w:rsidRPr="00A30421">
              <w:rPr>
                <w:rFonts w:ascii="Times New Roman" w:hAnsi="Times New Roman" w:cs="Times New Roman"/>
                <w:sz w:val="24"/>
                <w:szCs w:val="24"/>
              </w:rPr>
              <w:t xml:space="preserve"> A kutatók a Kagoshimában lévő Müográfiai Obszervatóriumban folytatták munkájukat. </w:t>
            </w:r>
          </w:p>
          <w:p w:rsidR="008E1B35" w:rsidRPr="00A212CA" w:rsidRDefault="008E1B35" w:rsidP="008E1B35">
            <w:pPr>
              <w:pStyle w:val="Listaszerbekezds"/>
              <w:numPr>
                <w:ilvl w:val="0"/>
                <w:numId w:val="6"/>
              </w:numPr>
              <w:adjustRightInd w:val="0"/>
              <w:snapToGri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 xml:space="preserve">2024. március 14-én Mernyei Ákos Péter, a Ludovika Nemzeti Közszolgálati Egyetem nemzetközi főigazgatója Japánban tett munkalátogatásának utógondozásaként a tudományos szakdiplomata szervezésében Hiroki Kenzo professzor megbeszélést folytatott az egyetemen és együttműködési lehetőségekről tárgyalt az egyetem Vízügyi Karával. Emellett Hiroki professzor találkozott Kőrösi Csaba úrral, az ENSZ Közgyűlésének elnökével is.  </w:t>
            </w:r>
          </w:p>
          <w:p w:rsidR="008E1B35" w:rsidRDefault="008E1B35" w:rsidP="008E1B35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</w:pPr>
            <w:r w:rsidRPr="00A212CA">
              <w:rPr>
                <w:bCs/>
              </w:rPr>
              <w:t xml:space="preserve">2024. március 22-én az EURAXESS Japan szervezésében került megrendezésre a FUNDED START-UPs: Japan and EU Perspectives című hibrid rendezvény, amin egy magyar vállalkozás, az eChemicles </w:t>
            </w:r>
            <w:r>
              <w:rPr>
                <w:bCs/>
              </w:rPr>
              <w:t xml:space="preserve">mutatkozott be. </w:t>
            </w:r>
            <w:r w:rsidRPr="00A212CA">
              <w:t xml:space="preserve"> </w:t>
            </w:r>
          </w:p>
          <w:p w:rsidR="008E1B35" w:rsidRPr="00E45984" w:rsidRDefault="008E1B35" w:rsidP="008E1B35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  <w:rPr>
                <w:b/>
                <w:bCs/>
              </w:rPr>
            </w:pPr>
            <w:r w:rsidRPr="00A212CA">
              <w:rPr>
                <w:bCs/>
              </w:rPr>
              <w:t>2024. március 28-án a tudományos szakdiplomata részt vett és köszöntőt mondott Oszakában a Müográfiai Művészeti Kiállítás 2024 kiállítás megnyitó tárlatvezetésén</w:t>
            </w:r>
            <w:r w:rsidR="00C165E5">
              <w:rPr>
                <w:bCs/>
              </w:rPr>
              <w:t>, ahol a müon-alapú pozicionálási rendszerek technológiáival is megismerkedett</w:t>
            </w:r>
            <w:r w:rsidRPr="00A212CA">
              <w:rPr>
                <w:bCs/>
              </w:rPr>
              <w:t xml:space="preserve">. </w:t>
            </w:r>
          </w:p>
          <w:p w:rsidR="00E45984" w:rsidRPr="00D07D3B" w:rsidRDefault="00E45984" w:rsidP="00D07D3B">
            <w:pPr>
              <w:pStyle w:val="Default"/>
              <w:numPr>
                <w:ilvl w:val="0"/>
                <w:numId w:val="6"/>
              </w:numPr>
              <w:ind w:left="284" w:hanging="284"/>
              <w:jc w:val="both"/>
              <w:rPr>
                <w:rFonts w:eastAsiaTheme="minorEastAsia"/>
              </w:rPr>
            </w:pPr>
            <w:r>
              <w:rPr>
                <w:bCs/>
              </w:rPr>
              <w:t xml:space="preserve">A Hidrogéntechnológiai Szövetség 2023 októberi </w:t>
            </w:r>
            <w:r w:rsidRPr="00A212CA">
              <w:rPr>
                <w:bCs/>
              </w:rPr>
              <w:t>látogatás</w:t>
            </w:r>
            <w:r>
              <w:rPr>
                <w:bCs/>
              </w:rPr>
              <w:t>ának</w:t>
            </w:r>
            <w:r w:rsidRPr="00A212CA">
              <w:rPr>
                <w:bCs/>
              </w:rPr>
              <w:t xml:space="preserve"> utógondozásaként a Japánban felkeresett cégek képviselőit meghívták a Magyarországon rendezendő Budapest Hydrogen Summit és Budapest CEE Hydrogen Forum rendezvényekre 2024. április 09-10-re.</w:t>
            </w:r>
          </w:p>
          <w:p w:rsidR="005D1A53" w:rsidRPr="005D1A53" w:rsidRDefault="005D1A53" w:rsidP="005D1A53">
            <w:pPr>
              <w:pStyle w:val="Listaszerbekezds"/>
              <w:numPr>
                <w:ilvl w:val="0"/>
                <w:numId w:val="13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A53">
              <w:rPr>
                <w:rFonts w:ascii="Times New Roman" w:hAnsi="Times New Roman" w:cs="Times New Roman"/>
                <w:sz w:val="24"/>
                <w:szCs w:val="24"/>
              </w:rPr>
              <w:t>2024. április 09-10-e között rendezték meg Tokióban az 57. Japán Nukleáris Ipari Fórum éves konferenciáját „Jövőbeli nukleáris energiapolitikai irányvonalak és cselekvési irányok” címmel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aminek a megnyitóján és a szakmai napján a tudományos szakdiplomata is részt vett</w:t>
            </w:r>
            <w:r w:rsidRPr="005D1A5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E1B35" w:rsidRDefault="008E1B35" w:rsidP="00707A72">
            <w:pPr>
              <w:pStyle w:val="Listaszerbekezds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A">
              <w:rPr>
                <w:rFonts w:ascii="Times New Roman" w:hAnsi="Times New Roman" w:cs="Times New Roman"/>
                <w:sz w:val="24"/>
                <w:szCs w:val="24"/>
              </w:rPr>
              <w:t>2024. április 25-én a tudományos szakdiplomata felkereste a Tokyo Bigsight Kiállítóközpontban megrendezett Space Business Expo szakvásárt és konferenciát, hogy a KKM SPACE őszi várható látogatása kapcsán előzetes tájékozódást folytasson az iparági szereplők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nél. </w:t>
            </w:r>
          </w:p>
          <w:p w:rsidR="006976AC" w:rsidRPr="00024656" w:rsidRDefault="006976AC" w:rsidP="00D07D3B">
            <w:pPr>
              <w:pStyle w:val="Listaszerbekezds"/>
              <w:numPr>
                <w:ilvl w:val="0"/>
                <w:numId w:val="12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tudományos szakdiplomata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7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május 23-án </w:t>
            </w:r>
            <w:r w:rsidRPr="006976AC">
              <w:rPr>
                <w:rFonts w:ascii="Times New Roman" w:hAnsi="Times New Roman" w:cs="Times New Roman"/>
                <w:sz w:val="24"/>
                <w:szCs w:val="24"/>
              </w:rPr>
              <w:t>látogatást tett a NanoTerasu újgenerációs szinkrotron létesítményben, ami áprilisban kezdte meg működését a Tohoku Egyetem kampuszán.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létesítmény a</w:t>
            </w:r>
            <w:r w:rsidR="004A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vállalkozások KFI fejlesztéseire is nyitott.</w:t>
            </w:r>
          </w:p>
        </w:tc>
      </w:tr>
      <w:tr w:rsidR="008E1B35" w:rsidRPr="001F3E0E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1F3E0E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Szerződéses kapcsolatok helyzete,</w:t>
            </w: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megállapodások, egyezmények hatályossága, meghosszabbítása, új egyezmények megkötése a jövőben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5" w:rsidRDefault="008E1B35" w:rsidP="006D7F3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két ország közti</w:t>
            </w:r>
            <w:r w:rsidRPr="003C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5E">
              <w:rPr>
                <w:rFonts w:ascii="Times New Roman" w:hAnsi="Times New Roman" w:cs="Times New Roman"/>
                <w:bCs/>
                <w:sz w:val="24"/>
                <w:szCs w:val="24"/>
              </w:rPr>
              <w:t>tudományos kapcsolatok a</w:t>
            </w:r>
            <w:r w:rsidRPr="003C4B5E">
              <w:rPr>
                <w:rFonts w:ascii="Times New Roman" w:hAnsi="Times New Roman" w:cs="Times New Roman"/>
                <w:sz w:val="24"/>
                <w:szCs w:val="24"/>
              </w:rPr>
              <w:t>z 1979-es kormányközi „Egyezmény a Magyar Köztársaság és Japán közötti műszaki, tudományos és technológiai együttműködésről” jegyzékváltáson alapulnak. 1993 óta a két ország fővárosaiban felváltva kerül sor a kormányközi T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 xml:space="preserve">udományos és Technológiai </w:t>
            </w:r>
            <w:r w:rsidRPr="003C4B5E">
              <w:rPr>
                <w:rFonts w:ascii="Times New Roman" w:hAnsi="Times New Roman" w:cs="Times New Roman"/>
                <w:sz w:val="24"/>
                <w:szCs w:val="24"/>
              </w:rPr>
              <w:t>Konzultációkra egészen a 2015 júniusában megrendezett 12. konzultációig, amikor befagytak a kapcsolatok.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8F2">
              <w:rPr>
                <w:rFonts w:ascii="Times New Roman" w:hAnsi="Times New Roman" w:cs="Times New Roman"/>
                <w:sz w:val="24"/>
                <w:szCs w:val="24"/>
              </w:rPr>
              <w:t>2023 februárjában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 xml:space="preserve"> alapos szervezőmunka után </w:t>
            </w:r>
            <w:r w:rsidRPr="001D68F2">
              <w:rPr>
                <w:rFonts w:ascii="Times New Roman" w:hAnsi="Times New Roman" w:cs="Times New Roman"/>
                <w:sz w:val="24"/>
                <w:szCs w:val="24"/>
              </w:rPr>
              <w:t>Budapesten ismét sor kerülhetett TéT Konzultációra,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amit jövőre, 2025-ben Tokióban megrendezendő konzultáció követ</w:t>
            </w:r>
            <w:r w:rsidRPr="003C4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C4B5E">
              <w:rPr>
                <w:rFonts w:ascii="Times New Roman" w:hAnsi="Times New Roman" w:cs="Times New Roman"/>
                <w:sz w:val="24"/>
                <w:szCs w:val="24"/>
              </w:rPr>
              <w:t xml:space="preserve">A TéT terület megállapodásainak kitárgyalása a koronavírus-járvány 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>ellehetetlenült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azonban a be</w:t>
            </w:r>
            <w:r w:rsidRPr="003C4B5E">
              <w:rPr>
                <w:rFonts w:ascii="Times New Roman" w:hAnsi="Times New Roman" w:cs="Times New Roman"/>
                <w:sz w:val="24"/>
                <w:szCs w:val="24"/>
              </w:rPr>
              <w:t>számolási időszakban megkezdődött a tárgyalások felélénkítése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illetve egy részük a beszámolási időszak alatt már aláírásra került. </w:t>
            </w:r>
          </w:p>
          <w:p w:rsidR="008E1B35" w:rsidRPr="001D68F2" w:rsidRDefault="008E1B35" w:rsidP="006D7F31">
            <w:pPr>
              <w:pStyle w:val="Listaszerbekezds"/>
              <w:numPr>
                <w:ilvl w:val="0"/>
                <w:numId w:val="7"/>
              </w:numPr>
              <w:adjustRightInd w:val="0"/>
              <w:snapToGrid w:val="0"/>
              <w:spacing w:before="6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7D">
              <w:rPr>
                <w:rFonts w:ascii="Times New Roman" w:hAnsi="Times New Roman" w:cs="Times New Roman"/>
                <w:b/>
                <w:sz w:val="24"/>
                <w:szCs w:val="24"/>
              </w:rPr>
              <w:t>2024. május 21-én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83">
              <w:rPr>
                <w:rFonts w:ascii="Times New Roman" w:hAnsi="Times New Roman" w:cs="Times New Roman"/>
                <w:b/>
                <w:sz w:val="24"/>
                <w:szCs w:val="24"/>
              </w:rPr>
              <w:t>került aláírásra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83">
              <w:rPr>
                <w:rFonts w:ascii="Times New Roman" w:hAnsi="Times New Roman" w:cs="Times New Roman"/>
                <w:b/>
                <w:sz w:val="24"/>
                <w:szCs w:val="24"/>
              </w:rPr>
              <w:t>nukleáris együttműködési megállapodás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 a Külgazdasági és Külügyminisztérium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>a Gazdasági, Kereskedelmi és Ipari Minisztérium között</w:t>
            </w:r>
            <w:r w:rsidRPr="006C60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D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1B35" w:rsidRPr="006C6083" w:rsidRDefault="008E1B35" w:rsidP="008E1B35">
            <w:pPr>
              <w:pStyle w:val="Listaszerbekezds"/>
              <w:numPr>
                <w:ilvl w:val="0"/>
                <w:numId w:val="7"/>
              </w:numPr>
              <w:adjustRightInd w:val="0"/>
              <w:snapToGrid w:val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87D">
              <w:rPr>
                <w:rFonts w:ascii="Times New Roman" w:hAnsi="Times New Roman" w:cs="Times New Roman"/>
                <w:b/>
                <w:sz w:val="24"/>
                <w:szCs w:val="24"/>
              </w:rPr>
              <w:t>2024. május 21-én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83">
              <w:rPr>
                <w:rFonts w:ascii="Times New Roman" w:hAnsi="Times New Roman" w:cs="Times New Roman"/>
                <w:b/>
                <w:sz w:val="24"/>
                <w:szCs w:val="24"/>
              </w:rPr>
              <w:t>került aláírásra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vízügyi együttműködési megállapodás 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a Belügyminisztérium és a Földügyi, Infrastrukturális, Közlekedési és Idegenforgalmi Minisztérium között. </w:t>
            </w:r>
          </w:p>
          <w:p w:rsidR="008E1B35" w:rsidRDefault="008E1B35" w:rsidP="008E1B35">
            <w:pPr>
              <w:pStyle w:val="Listaszerbekezds"/>
              <w:numPr>
                <w:ilvl w:val="0"/>
                <w:numId w:val="7"/>
              </w:numPr>
              <w:adjustRightInd w:val="0"/>
              <w:snapToGri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Várhatóan a következő beszámolási időszakban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 KKM SPACE előkészítő látogatása után,</w:t>
            </w:r>
            <w:r w:rsidRPr="006C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kerül aláírásra az együttműködési megállapodás a </w:t>
            </w:r>
            <w:r w:rsidRPr="006C6083">
              <w:rPr>
                <w:rFonts w:ascii="Times New Roman" w:hAnsi="Times New Roman" w:cs="Times New Roman"/>
                <w:b/>
                <w:sz w:val="24"/>
                <w:szCs w:val="24"/>
              </w:rPr>
              <w:t>Külgazdasági és Külügyminisztérium</w:t>
            </w:r>
            <w:r w:rsidRPr="006C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és a Japán Űrkutatási Ügynökség között, aminek célja 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>lehetőséget biztosítani a közös érdeklődésre számot tartó űrkutatási és űripari programokban és projektekben való részvételhez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B35" w:rsidRPr="00EC044C" w:rsidRDefault="008E1B35" w:rsidP="008E1B35">
            <w:pPr>
              <w:pStyle w:val="Listaszerbekezds"/>
              <w:numPr>
                <w:ilvl w:val="0"/>
                <w:numId w:val="7"/>
              </w:numPr>
              <w:adjustRightInd w:val="0"/>
              <w:snapToGrid w:val="0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Várhatóan a következő beszámolási időszakra kerül megerősítésre az együttműködési szándék </w:t>
            </w:r>
            <w:r w:rsidRPr="006C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Orvosi Kutatási és Fejlesztési Ügynökséggel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A megállapodás lehetősége 2018-ban merült fel, az egyeztetéseket a koronavírus járvány leállította. 2022-ben a japán fél további előzetes egyeztetéseket tartott szükségesnek a magyar </w:t>
            </w: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kutatóhelyek és intézmények, illetve a pontos együttműködési területek beazonosítása céljából. </w:t>
            </w:r>
            <w:r w:rsidRPr="007218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 2023. februári magyar-japán TéT konzultáción az AMED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képviselője meglátogatta Magyarországot. </w:t>
            </w:r>
            <w:r w:rsidRPr="007218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 magyar kormányzati partner 2024. májusában nevezte meg együttműködő partnert a magyar oldalon, egyelőre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felek között</w:t>
            </w:r>
            <w:r w:rsidRPr="007218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 részletesebb egyeztetések még nem kezdődtek meg.</w:t>
            </w:r>
          </w:p>
          <w:p w:rsidR="008E1B35" w:rsidRPr="001F3E0E" w:rsidRDefault="008E1B35" w:rsidP="004A2397">
            <w:pPr>
              <w:adjustRightInd w:val="0"/>
              <w:snapToGrid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kétoldalú kormányzati megállapodások mellett egyetem-, illetve intézményközi megállapodás kidolgozása zajlik. </w:t>
            </w:r>
          </w:p>
        </w:tc>
      </w:tr>
      <w:tr w:rsidR="008E1B35" w:rsidRPr="001F3E0E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1F3E0E" w:rsidRDefault="008E1B35" w:rsidP="008E1B35">
            <w:pPr>
              <w:pStyle w:val="Listaszerbekezds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Multilaterális együttműködés az adott relációban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35" w:rsidRDefault="008E1B35" w:rsidP="008E1B35">
            <w:pPr>
              <w:pStyle w:val="Default"/>
              <w:jc w:val="both"/>
              <w:rPr>
                <w:bCs/>
              </w:rPr>
            </w:pPr>
            <w:r w:rsidRPr="003A09E0">
              <w:rPr>
                <w:rFonts w:eastAsiaTheme="minorEastAsia"/>
                <w:lang w:eastAsia="ja-JP"/>
              </w:rPr>
              <w:t xml:space="preserve">A tudományos szakdiplomata által szervezett </w:t>
            </w:r>
            <w:r w:rsidRPr="003A09E0">
              <w:rPr>
                <w:b/>
                <w:bCs/>
              </w:rPr>
              <w:t>Sakura Science Exchange Program</w:t>
            </w:r>
            <w:r>
              <w:rPr>
                <w:b/>
                <w:bCs/>
              </w:rPr>
              <w:t xml:space="preserve"> keretében megnyílt a jelentkezés az </w:t>
            </w:r>
            <w:r w:rsidRPr="003A09E0">
              <w:rPr>
                <w:rFonts w:eastAsiaTheme="minorEastAsia"/>
                <w:b/>
                <w:bCs/>
                <w:lang w:eastAsia="zh-CN"/>
              </w:rPr>
              <w:t xml:space="preserve">Open Application </w:t>
            </w:r>
            <w:r w:rsidRPr="003A09E0">
              <w:rPr>
                <w:rFonts w:eastAsiaTheme="minorEastAsia"/>
                <w:lang w:eastAsia="zh-CN"/>
              </w:rPr>
              <w:t>esetében</w:t>
            </w:r>
            <w:r>
              <w:rPr>
                <w:rFonts w:eastAsiaTheme="minorEastAsia"/>
                <w:lang w:eastAsia="zh-CN"/>
              </w:rPr>
              <w:t xml:space="preserve"> az egyéni jelentkezők számára</w:t>
            </w:r>
            <w:r w:rsidRPr="003A09E0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4B68F2">
              <w:rPr>
                <w:bCs/>
              </w:rPr>
              <w:t>Emellett</w:t>
            </w:r>
            <w:r>
              <w:rPr>
                <w:bCs/>
              </w:rPr>
              <w:t>, az egyetemi intézményközi oktatói-hallgatói mobilitási programok mellett,</w:t>
            </w:r>
            <w:r w:rsidRPr="004B68F2">
              <w:rPr>
                <w:bCs/>
              </w:rPr>
              <w:t xml:space="preserve"> </w:t>
            </w:r>
            <w:r>
              <w:rPr>
                <w:bCs/>
              </w:rPr>
              <w:t xml:space="preserve">a következő </w:t>
            </w:r>
            <w:r w:rsidRPr="004B68F2">
              <w:rPr>
                <w:bCs/>
              </w:rPr>
              <w:t xml:space="preserve">jelentősebb </w:t>
            </w:r>
            <w:r>
              <w:rPr>
                <w:bCs/>
              </w:rPr>
              <w:t xml:space="preserve">kutatói </w:t>
            </w:r>
            <w:r w:rsidRPr="004B68F2">
              <w:rPr>
                <w:bCs/>
              </w:rPr>
              <w:t>ösztöndíj programok</w:t>
            </w:r>
            <w:r>
              <w:rPr>
                <w:bCs/>
              </w:rPr>
              <w:t xml:space="preserve"> elérhetőek</w:t>
            </w:r>
            <w:r w:rsidRPr="004B68F2">
              <w:rPr>
                <w:bCs/>
              </w:rPr>
              <w:t xml:space="preserve">: </w:t>
            </w:r>
          </w:p>
          <w:p w:rsidR="008E1B35" w:rsidRPr="00135793" w:rsidRDefault="008E1B35" w:rsidP="008E1B35">
            <w:pPr>
              <w:pStyle w:val="Default"/>
              <w:spacing w:before="60"/>
              <w:jc w:val="both"/>
              <w:rPr>
                <w:b/>
                <w:color w:val="auto"/>
              </w:rPr>
            </w:pPr>
            <w:r w:rsidRPr="00135793">
              <w:rPr>
                <w:b/>
                <w:iCs/>
                <w:color w:val="auto"/>
              </w:rPr>
              <w:t xml:space="preserve">V4+Japán </w:t>
            </w:r>
          </w:p>
          <w:p w:rsidR="008E1B35" w:rsidRPr="00AC7E4C" w:rsidRDefault="008E1B35" w:rsidP="008E1B35">
            <w:pPr>
              <w:pStyle w:val="Default"/>
              <w:jc w:val="both"/>
              <w:rPr>
                <w:color w:val="auto"/>
              </w:rPr>
            </w:pPr>
            <w:r w:rsidRPr="00AC7E4C">
              <w:t xml:space="preserve">2015-ben </w:t>
            </w:r>
            <w:r w:rsidRPr="00AC7E4C">
              <w:rPr>
                <w:bCs/>
              </w:rPr>
              <w:t xml:space="preserve">V4+Japán közös alapkutatási program </w:t>
            </w:r>
            <w:r w:rsidRPr="00AC7E4C">
              <w:t>indult</w:t>
            </w:r>
            <w:r>
              <w:t xml:space="preserve">. Második, </w:t>
            </w:r>
            <w:r w:rsidRPr="00AC7E4C">
              <w:rPr>
                <w:color w:val="auto"/>
              </w:rPr>
              <w:t>2021-2024-es</w:t>
            </w:r>
            <w:r>
              <w:t xml:space="preserve"> pályázati </w:t>
            </w:r>
            <w:r w:rsidRPr="00AC7E4C">
              <w:rPr>
                <w:color w:val="auto"/>
              </w:rPr>
              <w:t>ciklus</w:t>
            </w:r>
            <w:r>
              <w:rPr>
                <w:color w:val="auto"/>
              </w:rPr>
              <w:t xml:space="preserve">ban öt kiválasztott pályázatban folyik a kutatás. </w:t>
            </w:r>
            <w:r w:rsidRPr="00AC7E4C">
              <w:rPr>
                <w:color w:val="auto"/>
              </w:rPr>
              <w:t xml:space="preserve"> </w:t>
            </w:r>
          </w:p>
          <w:p w:rsidR="008E1B35" w:rsidRPr="00135793" w:rsidRDefault="008E1B35" w:rsidP="008E1B35">
            <w:pPr>
              <w:pStyle w:val="Default"/>
              <w:jc w:val="both"/>
              <w:rPr>
                <w:b/>
                <w:color w:val="auto"/>
              </w:rPr>
            </w:pPr>
            <w:r w:rsidRPr="00135793">
              <w:rPr>
                <w:b/>
                <w:iCs/>
                <w:color w:val="auto"/>
              </w:rPr>
              <w:lastRenderedPageBreak/>
              <w:t xml:space="preserve">EIG CONCERT-Japan program </w:t>
            </w:r>
          </w:p>
          <w:p w:rsidR="008E1B35" w:rsidRPr="0093630C" w:rsidRDefault="008E1B35" w:rsidP="00C921E8">
            <w:pPr>
              <w:pStyle w:val="Default"/>
              <w:shd w:val="clear" w:color="auto" w:fill="FFFFFF" w:themeFill="background1"/>
              <w:jc w:val="both"/>
              <w:rPr>
                <w:b/>
                <w:color w:val="auto"/>
              </w:rPr>
            </w:pPr>
            <w:r w:rsidRPr="00AC7E4C">
              <w:rPr>
                <w:color w:val="auto"/>
              </w:rPr>
              <w:t>Magyarország 2020 márciusában csatlakozott az EIG CONCERT-Japan (</w:t>
            </w:r>
            <w:r w:rsidRPr="00D7671F">
              <w:rPr>
                <w:i/>
                <w:color w:val="auto"/>
              </w:rPr>
              <w:t>European Interest Group, Connecting and Coordinating European Research and Technology Development with Japan</w:t>
            </w:r>
            <w:r w:rsidRPr="00AC7E4C">
              <w:rPr>
                <w:color w:val="auto"/>
              </w:rPr>
              <w:t>) nemzetközi programhoz, amelynek célja az uniós tagországok és társult országok Japánnal való KFI együttműködéseinek elősegítése.</w:t>
            </w:r>
            <w:r>
              <w:rPr>
                <w:color w:val="auto"/>
              </w:rPr>
              <w:t xml:space="preserve"> A </w:t>
            </w:r>
            <w:r w:rsidRPr="00AC7E4C">
              <w:rPr>
                <w:color w:val="auto"/>
              </w:rPr>
              <w:t xml:space="preserve">2023-2025. közti közös kutatásukra </w:t>
            </w:r>
            <w:r>
              <w:rPr>
                <w:color w:val="auto"/>
              </w:rPr>
              <w:t>a</w:t>
            </w:r>
            <w:r w:rsidRPr="00AC7E4C">
              <w:rPr>
                <w:color w:val="auto"/>
              </w:rPr>
              <w:t xml:space="preserve">z „Atomi pontossággal tervezett anyagok” </w:t>
            </w:r>
            <w:r>
              <w:rPr>
                <w:color w:val="auto"/>
              </w:rPr>
              <w:t xml:space="preserve">témakörben </w:t>
            </w:r>
            <w:r w:rsidRPr="00AC7E4C">
              <w:rPr>
                <w:color w:val="auto"/>
              </w:rPr>
              <w:t>hat kutatási csoport kapott támogatást</w:t>
            </w:r>
            <w:r>
              <w:rPr>
                <w:color w:val="auto"/>
              </w:rPr>
              <w:t>,</w:t>
            </w:r>
            <w:r w:rsidRPr="00AC7E4C">
              <w:rPr>
                <w:color w:val="auto"/>
              </w:rPr>
              <w:t xml:space="preserve"> egy nyertes konzorciumban </w:t>
            </w:r>
            <w:r>
              <w:rPr>
                <w:color w:val="auto"/>
              </w:rPr>
              <w:t xml:space="preserve">képviselteti magát a </w:t>
            </w:r>
            <w:r w:rsidRPr="00AC7E4C">
              <w:rPr>
                <w:color w:val="auto"/>
              </w:rPr>
              <w:t xml:space="preserve">HUN-REN Wigner Fizikai Kutatóintézet. </w:t>
            </w:r>
            <w:r>
              <w:rPr>
                <w:color w:val="auto"/>
              </w:rPr>
              <w:t xml:space="preserve">Jelenleg a 11. kutatási felhívásra lehet beadni a pályázatot, aminek a témája a </w:t>
            </w:r>
            <w:r w:rsidRPr="00FD5997">
              <w:rPr>
                <w:rStyle w:val="Kiemels2"/>
                <w:rFonts w:ascii="Raleway" w:hAnsi="Raleway"/>
                <w:color w:val="190C0C"/>
                <w:shd w:val="clear" w:color="auto" w:fill="FAF9F9"/>
              </w:rPr>
              <w:t>Digitális átállás és robotika a fenntartható mezőgazdaságban</w:t>
            </w:r>
            <w:r w:rsidRPr="00FD5997">
              <w:rPr>
                <w:color w:val="auto"/>
              </w:rPr>
              <w:t>.</w:t>
            </w:r>
          </w:p>
          <w:p w:rsidR="008E1B35" w:rsidRPr="00135793" w:rsidRDefault="008E1B35" w:rsidP="008E1B35">
            <w:pPr>
              <w:pStyle w:val="Default"/>
              <w:jc w:val="both"/>
              <w:rPr>
                <w:b/>
                <w:color w:val="auto"/>
              </w:rPr>
            </w:pPr>
            <w:r w:rsidRPr="00135793">
              <w:rPr>
                <w:b/>
                <w:iCs/>
                <w:color w:val="auto"/>
              </w:rPr>
              <w:t xml:space="preserve">Európai Unió-Japán </w:t>
            </w:r>
          </w:p>
          <w:p w:rsidR="008E1B35" w:rsidRPr="001F3E0E" w:rsidRDefault="008E1B35" w:rsidP="008E1B35">
            <w:pPr>
              <w:pStyle w:val="Default"/>
              <w:jc w:val="both"/>
            </w:pPr>
            <w:r w:rsidRPr="00AC7E4C">
              <w:rPr>
                <w:color w:val="auto"/>
              </w:rPr>
              <w:t>Az Európai Unió kutatási keretprogramjának kutatási partnerség</w:t>
            </w:r>
            <w:r>
              <w:rPr>
                <w:color w:val="auto"/>
              </w:rPr>
              <w:t>eiben vesznek/vettek részt magya</w:t>
            </w:r>
            <w:r w:rsidRPr="00AC7E4C">
              <w:rPr>
                <w:color w:val="auto"/>
              </w:rPr>
              <w:t xml:space="preserve">r intézmények </w:t>
            </w:r>
            <w:r>
              <w:rPr>
                <w:color w:val="auto"/>
              </w:rPr>
              <w:t>is:</w:t>
            </w:r>
            <w:r w:rsidRPr="00AC7E4C">
              <w:rPr>
                <w:color w:val="auto"/>
              </w:rPr>
              <w:t xml:space="preserve"> ETENTE (Bay Zoltán), ARIADNEplus (Magyar Nemzeti Múzeum); Bio4Med (Debreceni Egyetem); ENGAGE (CEU); INTENSE (Wigner FKK); AVA (Wigner FKK); CORTEX (Energiatudományi Intézet); DRYNET (Biotalentum Kft.); EURAD (MTA); APAL (Bay Zoltán); RethinkAction (Geonardo Környezetvédelmi Tech.); ZEOBIOCHEM (Pannon Egyetem), FRACTESUS (Bay Zoltán); INTAKE (Energiakutató Intézet); ORAMA (Magyar Bányászati és Földtani Intézet); SafeG (Energiakutató Intézet).</w:t>
            </w:r>
          </w:p>
        </w:tc>
      </w:tr>
      <w:tr w:rsidR="008E1B35" w:rsidRPr="001F3E0E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4A7EFA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Felsőoktatás helyzete, magyar diákok, oktatók a fogadó országban, a fogadó ország diákjai, oktatói Magyarországon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5" w:rsidRDefault="008E1B35" w:rsidP="00A3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17">
              <w:rPr>
                <w:rFonts w:ascii="Times New Roman" w:hAnsi="Times New Roman" w:cs="Times New Roman"/>
                <w:sz w:val="24"/>
                <w:szCs w:val="24"/>
              </w:rPr>
              <w:t>A tudományos szakdiplomata a felsőoktatási kutatási együttműködéseket, kutatói látogatásokat, ösztöndíjakat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mobilitási lehetőségeket</w:t>
            </w:r>
            <w:r w:rsidRPr="00F70C17">
              <w:rPr>
                <w:rFonts w:ascii="Times New Roman" w:hAnsi="Times New Roman" w:cs="Times New Roman"/>
                <w:sz w:val="24"/>
                <w:szCs w:val="24"/>
              </w:rPr>
              <w:t xml:space="preserve"> kezeli doktori, posztdoktori, egyetemi innovációs cégek szintjén.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Szintén figyelmet fordít a Stipendium Hungaricum népszerűsítésére a potenciális doktori hallgatók számára.</w:t>
            </w:r>
            <w:r w:rsidR="003B2E51">
              <w:rPr>
                <w:rFonts w:ascii="Times New Roman" w:hAnsi="Times New Roman" w:cs="Times New Roman"/>
                <w:sz w:val="24"/>
                <w:szCs w:val="24"/>
              </w:rPr>
              <w:t xml:space="preserve"> Emellett egyetemi delegációs látogatásokat, alumni programokat szervez. </w:t>
            </w:r>
          </w:p>
          <w:p w:rsidR="008E1B35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1F3E0E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TéT szakdiplomata által szervezett programok a beszámoltatási időszakban: a tudománydiplomáciai prioritások figyelembe vétele, programok jellege, célközönség, utókövetés, feladatok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35" w:rsidRPr="00C921E8" w:rsidRDefault="008E1B35" w:rsidP="004A2397">
            <w:pPr>
              <w:pStyle w:val="NormlWeb"/>
              <w:jc w:val="both"/>
              <w:rPr>
                <w:rFonts w:eastAsia="Times New Roman"/>
                <w:b/>
              </w:rPr>
            </w:pPr>
            <w:r w:rsidRPr="00C921E8">
              <w:t xml:space="preserve">Az </w:t>
            </w:r>
            <w:r w:rsidRPr="00C921E8">
              <w:rPr>
                <w:rFonts w:eastAsia="Times New Roman"/>
              </w:rPr>
              <w:t xml:space="preserve">országimázs erősítésére a </w:t>
            </w:r>
            <w:r w:rsidRPr="00C921E8">
              <w:rPr>
                <w:rFonts w:eastAsia="Times New Roman"/>
                <w:b/>
              </w:rPr>
              <w:t xml:space="preserve">tudományos szakdiplomata által </w:t>
            </w:r>
            <w:r w:rsidR="00C165E5">
              <w:rPr>
                <w:rFonts w:eastAsia="Times New Roman"/>
                <w:b/>
              </w:rPr>
              <w:t xml:space="preserve">2019 óta </w:t>
            </w:r>
            <w:r w:rsidRPr="00C921E8">
              <w:rPr>
                <w:rFonts w:eastAsia="Times New Roman"/>
                <w:b/>
              </w:rPr>
              <w:t xml:space="preserve">megkezdett programok folytatódtak </w:t>
            </w:r>
            <w:r w:rsidRPr="00C921E8">
              <w:rPr>
                <w:rFonts w:eastAsia="Times New Roman"/>
              </w:rPr>
              <w:t xml:space="preserve">és kiemelkedő nyilvánosságot hoztak ebben a beszámolási időszakban is: mind </w:t>
            </w:r>
            <w:r w:rsidRPr="00C921E8">
              <w:rPr>
                <w:rFonts w:eastAsia="Times New Roman"/>
                <w:b/>
              </w:rPr>
              <w:t xml:space="preserve">Karikó Katalin munkásságának bemutatása, mind a Rubik-kockával kapcsolatos programjaink nagy érdeklődés mellett futnak. A tudományos szakdiplomata szervezésében megvalósult események: 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spacing w:before="6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>2023. május 27-én a Rubik-kocka által inspirált művészeti alkotások jótékonysági árverésre került sor a Shinwa Auctionnal együttműködésben a cég árverésének keretében, melyen 26,76 millió forint összegben keltek el a tárgyak. A bevételt jótékonysági célokra ajánlottuk fel a The Asiatic Society of Japan alapítvány részére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4F2">
              <w:rPr>
                <w:rFonts w:ascii="Times New Roman" w:hAnsi="Times New Roman" w:cs="Times New Roman"/>
                <w:sz w:val="24"/>
                <w:szCs w:val="24"/>
              </w:rPr>
              <w:t>aminek a védnöke Takamado herceg</w:t>
            </w:r>
            <w:r w:rsidR="00C165E5">
              <w:rPr>
                <w:rFonts w:ascii="Times New Roman" w:hAnsi="Times New Roman" w:cs="Times New Roman"/>
                <w:sz w:val="24"/>
                <w:szCs w:val="24"/>
              </w:rPr>
              <w:t>nő</w:t>
            </w: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>2023 augusztusában egy gyerekeknek szóló könyv jelent meg a tudományos szakdiplomata szakmai támogatásával Karikó Katalin munkásságáról, „Karikó Katalin, a tudós, aki megalkotta az mRNS vakcinát” címmel.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Poplar Kiadó Hokkaidó öt városában szervezett könyvtári kiállítási sorozatot a tudományos szakdiplomata társszervezésében, hogy „</w:t>
            </w:r>
            <w:r w:rsidRPr="00C921E8">
              <w:rPr>
                <w:rFonts w:ascii="Times New Roman" w:eastAsia="Yu Gothic Medium" w:hAnsi="Times New Roman" w:cs="Times New Roman"/>
                <w:bCs/>
                <w:kern w:val="36"/>
                <w:sz w:val="24"/>
                <w:szCs w:val="24"/>
              </w:rPr>
              <w:t>Karikó Katalin, a világot megmentő mRNS-vakcina kifejlesztője” című könyvüket prezentálják a könyvtárosoknak és könyvtárba látogatóknak.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>2023. október 3-23. között a Csúcstechnológiák és Innováció Nemzeti Múzeumában nagy sikerrel bemutatásra került a Karikó Katalin életét és munkásságát feldolgozó kiállítás, közvetlenül a Nobel-díj odaítélése után.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>2023. december 14-január 5-e között Karikó Katalin életútját és munkásságát</w:t>
            </w:r>
            <w:r w:rsidR="002571CE">
              <w:rPr>
                <w:rFonts w:ascii="Times New Roman" w:hAnsi="Times New Roman" w:cs="Times New Roman"/>
                <w:sz w:val="24"/>
                <w:szCs w:val="24"/>
              </w:rPr>
              <w:t xml:space="preserve">, valamint magyar egészségügyi innovációkat </w:t>
            </w: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 xml:space="preserve">bemutató kiállítás nyílt a Ryukyus Egyetem Főkönyvtárában. 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2023. december 20-án a Hakone városában Karikó Katalin életét és munkásságát ismertető kiállítás nyílt, ami 2024. január 19-ig volt megtekinthető.</w:t>
            </w:r>
          </w:p>
          <w:p w:rsidR="008E1B35" w:rsidRDefault="008E1B35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2024. január 9-26. között Karikó Katalin munkásságát</w:t>
            </w:r>
            <w:r w:rsidR="002571C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2571CE">
              <w:rPr>
                <w:rFonts w:ascii="Times New Roman" w:hAnsi="Times New Roman" w:cs="Times New Roman"/>
                <w:sz w:val="24"/>
                <w:szCs w:val="24"/>
              </w:rPr>
              <w:t>valamint magyar egészségügyi innovációkat</w:t>
            </w:r>
            <w:r w:rsidRPr="00C921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bemutató kiállítás </w:t>
            </w:r>
            <w:r w:rsidR="002571C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volt megtekinthető </w:t>
            </w:r>
            <w:r w:rsidRPr="00C921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az Okinawa</w:t>
            </w:r>
            <w:r w:rsidR="00C165E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</w:t>
            </w:r>
            <w:r w:rsidRPr="00C921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tartományi Főkönyvtárban. 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2024. február elsején került sor S</w:t>
            </w:r>
            <w:r w:rsidR="00C1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zato </w:t>
            </w:r>
            <w:r w:rsidRPr="00C92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Akihiró úrnak, a MegaHouse Vállalat elnökének ünnepélyes ceremónia keretében átadásra került a Magyar Érdemrend Tisztikereszt kitüntetése. A kitüntetésre a tudományos szakdiplomata javasolta a magyar innováció népszerűsítése, a Rubik-kocka Japánban való népszerűsítése, a kocka </w:t>
            </w:r>
            <w:r w:rsidR="00C165E5" w:rsidRPr="00C92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tovább fejleszté</w:t>
            </w:r>
            <w:r w:rsidR="00C1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séért</w:t>
            </w:r>
            <w:r w:rsidRPr="00C92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Az átadó ceremóniát a tudományos szakdiplomata szervezte.</w:t>
            </w: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1B35" w:rsidRPr="00C921E8" w:rsidRDefault="008E1B35" w:rsidP="004A2397">
            <w:pPr>
              <w:pStyle w:val="Default"/>
              <w:numPr>
                <w:ilvl w:val="0"/>
                <w:numId w:val="11"/>
              </w:numPr>
              <w:ind w:left="323" w:hanging="284"/>
              <w:jc w:val="both"/>
              <w:rPr>
                <w:bCs/>
                <w:color w:val="auto"/>
              </w:rPr>
            </w:pPr>
            <w:r w:rsidRPr="00C921E8">
              <w:rPr>
                <w:bCs/>
                <w:color w:val="auto"/>
              </w:rPr>
              <w:t xml:space="preserve">2024. február 26-ától április 2-ig a Japán Női Egyetemen a Nők és Lányok a Tudományban Nemzetközi Napja alkalmából kiállítás nyílt a tudományos szakdiplomata szervezésében. A kiállítás Dr. Karikó Katalin </w:t>
            </w:r>
            <w:r w:rsidR="00C165E5">
              <w:rPr>
                <w:bCs/>
                <w:color w:val="auto"/>
              </w:rPr>
              <w:t xml:space="preserve">munkásságának bemutatása mellett </w:t>
            </w:r>
            <w:r w:rsidRPr="00C921E8">
              <w:rPr>
                <w:bCs/>
                <w:color w:val="auto"/>
              </w:rPr>
              <w:t>tájékoztat</w:t>
            </w:r>
            <w:r w:rsidR="00C165E5">
              <w:rPr>
                <w:bCs/>
                <w:color w:val="auto"/>
              </w:rPr>
              <w:t xml:space="preserve">ást adott </w:t>
            </w:r>
            <w:r w:rsidRPr="00C921E8">
              <w:rPr>
                <w:bCs/>
                <w:color w:val="auto"/>
              </w:rPr>
              <w:t>magyar kutatónőkről</w:t>
            </w:r>
            <w:r w:rsidRPr="00C921E8">
              <w:rPr>
                <w:color w:val="auto"/>
              </w:rPr>
              <w:t xml:space="preserve">.  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tabs>
                <w:tab w:val="left" w:pos="2694"/>
              </w:tabs>
              <w:snapToGrid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>2024. április 29-én került sor a japán Országgyűlés Gyerekirodalmi Könyvtárában egy tudományos ismeretterjesztő rendezvényre, ahol két, Karikó Katalin munkásságát bemutató kiállítás mellett egy pódiumbeszélgetés keretében gyermekkönyveken keresztül mutatták be a könyvek szerepét a tudományos ismeretek átadásában. A rendezvényt a tudományos szakdiplomata szervezte.</w:t>
            </w:r>
          </w:p>
          <w:p w:rsidR="008E1B35" w:rsidRPr="00C921E8" w:rsidRDefault="008E1B35" w:rsidP="004A2397">
            <w:pPr>
              <w:pStyle w:val="Listaszerbekezds"/>
              <w:numPr>
                <w:ilvl w:val="0"/>
                <w:numId w:val="11"/>
              </w:numPr>
              <w:tabs>
                <w:tab w:val="left" w:pos="2694"/>
              </w:tabs>
              <w:snapToGrid w:val="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8">
              <w:rPr>
                <w:rFonts w:ascii="Times New Roman" w:hAnsi="Times New Roman" w:cs="Times New Roman"/>
                <w:sz w:val="24"/>
                <w:szCs w:val="24"/>
              </w:rPr>
              <w:t xml:space="preserve">2024. május 27-augusztus 3-a között a Liszt Intézetben látható a Karikó Katalin kiállítás, amihez kapcsolódva az intézettel közös szervezésben két gyermekprogram és egy könyvbemutató kapcsolódóik majd. </w:t>
            </w:r>
          </w:p>
          <w:p w:rsidR="003C2EEB" w:rsidRDefault="008E1B35" w:rsidP="004A2397">
            <w:pPr>
              <w:pStyle w:val="NormlWeb"/>
              <w:spacing w:before="60"/>
              <w:jc w:val="both"/>
            </w:pPr>
            <w:r w:rsidRPr="00C921E8">
              <w:t xml:space="preserve">A </w:t>
            </w:r>
            <w:r w:rsidR="003D1B27">
              <w:t xml:space="preserve">fenti </w:t>
            </w:r>
            <w:r w:rsidRPr="00C921E8">
              <w:t xml:space="preserve">két kiemelt tematika mellett </w:t>
            </w:r>
            <w:r w:rsidR="003C2EEB">
              <w:t xml:space="preserve">a következő programok zajlottak: </w:t>
            </w:r>
          </w:p>
          <w:p w:rsidR="007B7DA4" w:rsidRDefault="007B7DA4" w:rsidP="004A2397">
            <w:pPr>
              <w:pStyle w:val="Default"/>
              <w:numPr>
                <w:ilvl w:val="2"/>
                <w:numId w:val="6"/>
              </w:numPr>
              <w:ind w:left="323" w:hanging="323"/>
              <w:jc w:val="both"/>
            </w:pPr>
            <w:r w:rsidRPr="00D541A3">
              <w:t>2023. június 12-én az Egyesült Nemzetek Szövetségének Egyeteme adott helyet a „Szimpózium az ENSZ 2023-as Vízügyi Konferenciájának megünneplésére” elnevezésű rendezvénynek.</w:t>
            </w:r>
          </w:p>
          <w:p w:rsidR="00D07D3B" w:rsidRPr="00D07D3B" w:rsidRDefault="00D07D3B" w:rsidP="004A2397">
            <w:pPr>
              <w:pStyle w:val="Listaszerbekezds"/>
              <w:numPr>
                <w:ilvl w:val="2"/>
                <w:numId w:val="6"/>
              </w:numPr>
              <w:shd w:val="clear" w:color="auto" w:fill="FFFFFF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3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Egy arany, két ezüst és három bronzérmet szerzett a magyar csapat a Csibában a 2023. július 6-13 között megrendezett 64. Nemzetközi Matematikai Olimpián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, a </w:t>
            </w:r>
            <w:r w:rsidRPr="00D07D3B">
              <w:rPr>
                <w:rFonts w:ascii="Times New Roman" w:hAnsi="Times New Roman" w:cs="Times New Roman"/>
                <w:sz w:val="24"/>
                <w:szCs w:val="24"/>
              </w:rPr>
              <w:t xml:space="preserve">középiskolás diákok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D07D3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versenyén, a záróünnepségen nagykövetségünk is részt vett</w:t>
            </w:r>
            <w:r w:rsidRPr="00D07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4F2" w:rsidRDefault="00FF04F2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F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4F2">
              <w:rPr>
                <w:rFonts w:ascii="Times New Roman" w:hAnsi="Times New Roman" w:cs="Times New Roman"/>
                <w:sz w:val="24"/>
                <w:szCs w:val="24"/>
              </w:rPr>
              <w:t xml:space="preserve"> február 26-án Tudósklub keretében került sor Lovászy László Japán társadalom 5.0 könyv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4F2">
              <w:rPr>
                <w:rFonts w:ascii="Times New Roman" w:hAnsi="Times New Roman" w:cs="Times New Roman"/>
                <w:sz w:val="24"/>
                <w:szCs w:val="24"/>
              </w:rPr>
              <w:t>bemutatás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ára a Liszt Kulturális Intézetben. </w:t>
            </w:r>
          </w:p>
          <w:p w:rsidR="006976AC" w:rsidRPr="006976AC" w:rsidRDefault="006976AC" w:rsidP="004A2397">
            <w:pPr>
              <w:pStyle w:val="Listaszerbekezds"/>
              <w:numPr>
                <w:ilvl w:val="0"/>
                <w:numId w:val="11"/>
              </w:numPr>
              <w:snapToGrid w:val="0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AC">
              <w:rPr>
                <w:rFonts w:ascii="Times New Roman" w:hAnsi="Times New Roman" w:cs="Times New Roman"/>
                <w:sz w:val="24"/>
                <w:szCs w:val="24"/>
              </w:rPr>
              <w:t xml:space="preserve">2024. február 28-án </w:t>
            </w:r>
            <w:r w:rsidRPr="00697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Felsőházi Képviselők Irodaházában került sor a Japán Fogyatékosügyi Fórum (Japan Disability Forum) szervezésében Magyar Nagykövetség társszervezése mellett ”</w:t>
            </w:r>
            <w:r w:rsidRPr="006976AC">
              <w:rPr>
                <w:rFonts w:ascii="Times New Roman" w:hAnsi="Times New Roman" w:cs="Times New Roman"/>
                <w:sz w:val="24"/>
                <w:szCs w:val="24"/>
              </w:rPr>
              <w:t>EU Accessibility Legislation Leading the World?” címmel Lovászy László főtanácsadó úr által tartott szemináriumra.</w:t>
            </w:r>
          </w:p>
          <w:p w:rsidR="00FF04F2" w:rsidRDefault="00FF04F2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3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tudományos szakdiplomata 2024. március 12-én részt vett az EDU-Port Japan elnevezésű szimpóziumon, amelynek témája a japán stílusú oktatás külföldi megismertetése, népszerűsítése volt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119" w:rsidRPr="00F21119" w:rsidRDefault="00F21119" w:rsidP="004A2397">
            <w:pPr>
              <w:pStyle w:val="Listaszerbekezds"/>
              <w:numPr>
                <w:ilvl w:val="0"/>
                <w:numId w:val="11"/>
              </w:numPr>
              <w:adjustRightInd w:val="0"/>
              <w:snapToGrid w:val="0"/>
              <w:ind w:left="323" w:hanging="3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984">
              <w:rPr>
                <w:rFonts w:ascii="Times New Roman" w:hAnsi="Times New Roman" w:cs="Times New Roman"/>
                <w:sz w:val="24"/>
                <w:szCs w:val="24"/>
              </w:rPr>
              <w:t xml:space="preserve">Lévai Péter, HUN-REN WIGNER FKK </w:t>
            </w:r>
            <w:r w:rsidR="00E45984" w:rsidRPr="00E4598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45984">
              <w:rPr>
                <w:rFonts w:ascii="Times New Roman" w:hAnsi="Times New Roman" w:cs="Times New Roman"/>
                <w:sz w:val="24"/>
                <w:szCs w:val="24"/>
              </w:rPr>
              <w:t>őigazgató</w:t>
            </w:r>
            <w:r w:rsidR="00E45984" w:rsidRPr="00E45984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E45984">
              <w:rPr>
                <w:rFonts w:ascii="Times New Roman" w:hAnsi="Times New Roman" w:cs="Times New Roman"/>
                <w:sz w:val="24"/>
                <w:szCs w:val="24"/>
              </w:rPr>
              <w:t xml:space="preserve">a tudományos szakdiplomata szervezésében </w:t>
            </w:r>
            <w:r w:rsidR="00E45984" w:rsidRPr="00E45984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Pr="00E45984">
              <w:rPr>
                <w:rFonts w:ascii="Times New Roman" w:hAnsi="Times New Roman" w:cs="Times New Roman"/>
                <w:sz w:val="24"/>
                <w:szCs w:val="24"/>
              </w:rPr>
              <w:t>október 23-án látogatást tett az Oszaka Egyetem Természettudományi Karának Fizikai Tanszékén</w:t>
            </w:r>
            <w:r w:rsidR="00E45984" w:rsidRPr="00E45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984">
              <w:rPr>
                <w:rFonts w:ascii="Times New Roman" w:hAnsi="Times New Roman" w:cs="Times New Roman"/>
                <w:sz w:val="24"/>
                <w:szCs w:val="24"/>
              </w:rPr>
              <w:t xml:space="preserve"> ahol egy nyilvános angol nyelvű „Tudósklub” előadás keretében előadást tartott „Could we create quark-gluon plasma in high-energy proton-proton collisions?” címmel.</w:t>
            </w: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 xml:space="preserve"> Az előadás után főigazgató úr az együttműködési, közös kutatási lehetőségekről tárgyalt A</w:t>
            </w:r>
            <w:r w:rsidR="00E45984">
              <w:rPr>
                <w:rFonts w:ascii="Times New Roman" w:hAnsi="Times New Roman" w:cs="Times New Roman"/>
                <w:sz w:val="24"/>
                <w:szCs w:val="24"/>
              </w:rPr>
              <w:t>sakawa Masayuki</w:t>
            </w:r>
            <w:r w:rsidRPr="00F21119">
              <w:rPr>
                <w:rFonts w:ascii="Times New Roman" w:hAnsi="Times New Roman" w:cs="Times New Roman"/>
                <w:sz w:val="24"/>
                <w:szCs w:val="24"/>
              </w:rPr>
              <w:t xml:space="preserve"> professzorral.</w:t>
            </w:r>
          </w:p>
          <w:p w:rsidR="00F46A39" w:rsidRPr="002571CE" w:rsidRDefault="00F46A39" w:rsidP="004A2397">
            <w:pPr>
              <w:pStyle w:val="Listaszerbekezds"/>
              <w:numPr>
                <w:ilvl w:val="0"/>
                <w:numId w:val="11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CE">
              <w:rPr>
                <w:rFonts w:ascii="Times New Roman" w:hAnsi="Times New Roman" w:cs="Times New Roman"/>
                <w:sz w:val="24"/>
                <w:szCs w:val="24"/>
              </w:rPr>
              <w:t xml:space="preserve">A Science Agora 2023 keretében 2023. október 27-én 16:00-17:30 között „Ismerd meg a legújabb tudományos eredményeket a </w:t>
            </w:r>
            <w:r w:rsidRPr="002571CE">
              <w:rPr>
                <w:rFonts w:ascii="Times New Roman" w:eastAsiaTheme="majorHAnsi" w:hAnsi="Times New Roman" w:cs="Times New Roman"/>
                <w:sz w:val="24"/>
                <w:szCs w:val="24"/>
              </w:rPr>
              <w:t>Miikshi bábjátékon keresztül!”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címmel</w:t>
            </w:r>
            <w:r w:rsidRPr="002571CE">
              <w:rPr>
                <w:rFonts w:ascii="Times New Roman" w:hAnsi="Times New Roman" w:cs="Times New Roman"/>
                <w:sz w:val="24"/>
                <w:szCs w:val="24"/>
              </w:rPr>
              <w:t xml:space="preserve"> gyermekeknek szóló tudományos ismeretterjesztés keretében egy, a tengeralatti vulkánok működéséről szóló bábjáték videót mutattunk be, ami magyar, japán és kanadai közös kutatás eredményeit használja fel a bábjáték történetének megírásakor. A magyar feliratot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KKM projekttámogatásból valósítottuk meg.</w:t>
            </w:r>
          </w:p>
          <w:p w:rsidR="003C2EEB" w:rsidRDefault="003C2EEB" w:rsidP="004A2397">
            <w:pPr>
              <w:pStyle w:val="NormlWeb"/>
              <w:numPr>
                <w:ilvl w:val="0"/>
                <w:numId w:val="11"/>
              </w:numPr>
              <w:ind w:left="323" w:hanging="323"/>
              <w:jc w:val="both"/>
            </w:pPr>
            <w:r>
              <w:t>C</w:t>
            </w:r>
            <w:r w:rsidR="008E1B35" w:rsidRPr="00C921E8">
              <w:t>ivil kezdeményezésre tudományos szakdiplomata s</w:t>
            </w:r>
            <w:r w:rsidR="003D1B27">
              <w:t xml:space="preserve">egítségével </w:t>
            </w:r>
            <w:r w:rsidR="008E1B35" w:rsidRPr="00C921E8">
              <w:t xml:space="preserve">sor került 2024. április 4-én a Kőrösi Csoma Sándor tokiói Taisho Egyetemen lévő szobrának megkoszorúzására. </w:t>
            </w:r>
          </w:p>
          <w:p w:rsidR="002571CE" w:rsidRPr="00C921E8" w:rsidRDefault="008E1B35" w:rsidP="004A2397">
            <w:pPr>
              <w:pStyle w:val="NormlWeb"/>
              <w:numPr>
                <w:ilvl w:val="0"/>
                <w:numId w:val="11"/>
              </w:numPr>
              <w:ind w:left="323" w:hanging="323"/>
              <w:jc w:val="both"/>
            </w:pPr>
            <w:r w:rsidRPr="00C921E8">
              <w:t xml:space="preserve">A koszorúzás margóján </w:t>
            </w:r>
            <w:r w:rsidR="00F46A39">
              <w:t xml:space="preserve">2024. </w:t>
            </w:r>
            <w:r w:rsidRPr="00C921E8">
              <w:t>április 5-én Irimiás Balázs, a Csoma Szobája Alapítvány elnöke adott elő a Tudósklub rendezvénysorozat keretében Liszt Ferenc Kulturális Intézetben.</w:t>
            </w:r>
          </w:p>
        </w:tc>
      </w:tr>
      <w:tr w:rsidR="008E1B35" w:rsidRPr="001F3E0E" w:rsidTr="00410460">
        <w:trPr>
          <w:trHeight w:val="238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35" w:rsidRPr="001F3E0E" w:rsidRDefault="008E1B35" w:rsidP="008E1B3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4A7EFA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Legfontosabb bilaterális TéT, KFI események, eredmények a beszámolási időszakban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5" w:rsidRPr="001F3E0E" w:rsidRDefault="008E1B35" w:rsidP="003D1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31">
              <w:rPr>
                <w:rFonts w:ascii="Times New Roman" w:hAnsi="Times New Roman" w:cs="Times New Roman"/>
                <w:bCs/>
                <w:sz w:val="24"/>
                <w:szCs w:val="24"/>
              </w:rPr>
              <w:t>A beszámolási időszak legjelentősebb tudománypolitikai eseménye</w:t>
            </w:r>
            <w:r w:rsidRPr="006D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Csák János miniszter úr és delegációjának Japánban tett látogatása volt</w:t>
            </w:r>
            <w:r w:rsidRPr="006D7F31">
              <w:rPr>
                <w:rFonts w:ascii="Times New Roman" w:hAnsi="Times New Roman" w:cs="Times New Roman"/>
                <w:bCs/>
                <w:sz w:val="24"/>
                <w:szCs w:val="24"/>
              </w:rPr>
              <w:t>, valamint</w:t>
            </w:r>
            <w:r w:rsidRPr="006D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7F3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D7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Hidrogéntechnológiai Szövetség nagy létszámú, a legnagyobb cégeket </w:t>
            </w:r>
            <w:r w:rsidR="006D7F31" w:rsidRPr="006D7F31">
              <w:rPr>
                <w:rFonts w:ascii="Times New Roman" w:hAnsi="Times New Roman" w:cs="Times New Roman"/>
                <w:b/>
                <w:sz w:val="24"/>
                <w:szCs w:val="24"/>
              </w:rPr>
              <w:t>bevonó</w:t>
            </w:r>
            <w:r w:rsidRPr="006D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ipari tanulmányútja </w:t>
            </w:r>
            <w:r w:rsidRPr="006D7F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31">
              <w:rPr>
                <w:rFonts w:ascii="Times New Roman" w:hAnsi="Times New Roman" w:cs="Times New Roman"/>
                <w:sz w:val="24"/>
                <w:szCs w:val="24"/>
              </w:rPr>
              <w:t xml:space="preserve">tudományos szakdiplomata </w:t>
            </w:r>
            <w:r w:rsidR="003D1B27">
              <w:rPr>
                <w:rFonts w:ascii="Times New Roman" w:hAnsi="Times New Roman" w:cs="Times New Roman"/>
                <w:sz w:val="24"/>
                <w:szCs w:val="24"/>
              </w:rPr>
              <w:t xml:space="preserve">szervezésében </w:t>
            </w:r>
            <w:r w:rsidRPr="006D7F31">
              <w:rPr>
                <w:rFonts w:ascii="Times New Roman" w:hAnsi="Times New Roman" w:cs="Times New Roman"/>
                <w:sz w:val="24"/>
                <w:szCs w:val="24"/>
              </w:rPr>
              <w:t>és az Új Energia- és Ipari Technológiai Fejlesztési Szervezet szakmai támogatásával.</w:t>
            </w:r>
            <w:r w:rsidR="006D7F31">
              <w:rPr>
                <w:rFonts w:ascii="Times New Roman" w:hAnsi="Times New Roman" w:cs="Times New Roman"/>
                <w:sz w:val="24"/>
                <w:szCs w:val="24"/>
              </w:rPr>
              <w:t xml:space="preserve"> A tudományos országimázs erősítésének keretében s</w:t>
            </w:r>
            <w:r w:rsidRPr="006D7F31">
              <w:rPr>
                <w:rFonts w:ascii="Times New Roman" w:hAnsi="Times New Roman" w:cs="Times New Roman"/>
                <w:sz w:val="24"/>
                <w:szCs w:val="24"/>
              </w:rPr>
              <w:t xml:space="preserve">zintén jelentős volt a </w:t>
            </w:r>
            <w:r w:rsidR="006D7F31">
              <w:rPr>
                <w:rFonts w:ascii="Times New Roman" w:hAnsi="Times New Roman" w:cs="Times New Roman"/>
                <w:sz w:val="24"/>
                <w:szCs w:val="24"/>
              </w:rPr>
              <w:t xml:space="preserve">Japán legnagyobb tudományos múzeumában, a </w:t>
            </w:r>
            <w:r w:rsidRPr="006D7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Csúcstechnológiák és Innováció Nemzeti Múzeumában </w:t>
            </w:r>
            <w:r w:rsidRPr="006D7F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Karikó Katalin munkásságát bemutató kiállítás, illetve a </w:t>
            </w:r>
            <w:r w:rsidR="006D7F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legnagyobb tudománynépszerűsítő rendezvényen, a Science Agorán</w:t>
            </w:r>
            <w:r w:rsidRPr="006D7F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magyar megjelenés.</w:t>
            </w:r>
            <w:r w:rsidR="006D7F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6D7F31" w:rsidRPr="006D7F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Emellett kiemelést érdemel</w:t>
            </w:r>
            <w:r w:rsidR="006D7F3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hogy aláírásra került </w:t>
            </w:r>
            <w:r w:rsidR="006D7F31" w:rsidRPr="006D7F31">
              <w:rPr>
                <w:rFonts w:ascii="Times New Roman" w:hAnsi="Times New Roman" w:cs="Times New Roman"/>
                <w:b/>
                <w:sz w:val="24"/>
                <w:szCs w:val="24"/>
              </w:rPr>
              <w:t>nukleáris együttműködési megállapodás</w:t>
            </w:r>
            <w:r w:rsidR="006D7F31" w:rsidRPr="006D7F31">
              <w:rPr>
                <w:rFonts w:ascii="Times New Roman" w:hAnsi="Times New Roman" w:cs="Times New Roman"/>
                <w:sz w:val="24"/>
                <w:szCs w:val="24"/>
              </w:rPr>
              <w:t xml:space="preserve"> a Külgazdasági és Külügyminisztérium és a Gazdasági, Kereskedelmi és Ipari Minisztérium között</w:t>
            </w:r>
            <w:r w:rsidR="006D7F31">
              <w:rPr>
                <w:rFonts w:ascii="Times New Roman" w:hAnsi="Times New Roman" w:cs="Times New Roman"/>
                <w:sz w:val="24"/>
                <w:szCs w:val="24"/>
              </w:rPr>
              <w:t xml:space="preserve">, valamint </w:t>
            </w:r>
            <w:r w:rsidR="006D7F31" w:rsidRPr="006C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vízügyi együttműködési megállapodás </w:t>
            </w:r>
            <w:r w:rsidR="006D7F31"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a Belügyminisztérium és </w:t>
            </w:r>
            <w:r w:rsidR="006D7F31">
              <w:rPr>
                <w:rFonts w:ascii="Times New Roman" w:hAnsi="Times New Roman" w:cs="Times New Roman"/>
                <w:sz w:val="24"/>
                <w:szCs w:val="24"/>
              </w:rPr>
              <w:t xml:space="preserve">japán partnere, </w:t>
            </w:r>
            <w:r w:rsidR="006D7F31" w:rsidRPr="006C6083">
              <w:rPr>
                <w:rFonts w:ascii="Times New Roman" w:hAnsi="Times New Roman" w:cs="Times New Roman"/>
                <w:sz w:val="24"/>
                <w:szCs w:val="24"/>
              </w:rPr>
              <w:t xml:space="preserve">a Földügyi, Infrastrukturális, Közlekedési és Idegenforgalmi Minisztérium között. </w:t>
            </w:r>
          </w:p>
        </w:tc>
      </w:tr>
      <w:tr w:rsidR="008E1B35" w:rsidRPr="001F3E0E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35" w:rsidRPr="001F3E0E" w:rsidRDefault="008E1B35" w:rsidP="008E1B3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4A7EFA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Korábbi tudománydiplomáciai projektek utókövetése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35" w:rsidRDefault="00C921E8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tudománypolitika projektek utókövetés</w:t>
            </w:r>
            <w:r w:rsidR="006D7F31">
              <w:rPr>
                <w:rFonts w:ascii="Times New Roman" w:hAnsi="Times New Roman" w:cs="Times New Roman"/>
                <w:sz w:val="24"/>
                <w:szCs w:val="24"/>
              </w:rPr>
              <w:t>e folyamatos.</w:t>
            </w:r>
          </w:p>
          <w:p w:rsidR="008E1B35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1B35" w:rsidRPr="001F3E0E" w:rsidRDefault="008E1B35" w:rsidP="008E1B35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843191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Éves munka számokban:</w:t>
            </w:r>
          </w:p>
          <w:p w:rsidR="008E1B35" w:rsidRPr="00A30421" w:rsidRDefault="008E1B35" w:rsidP="00A30421">
            <w:pPr>
              <w:pStyle w:val="Listaszerbekezds"/>
              <w:numPr>
                <w:ilvl w:val="0"/>
                <w:numId w:val="9"/>
              </w:numPr>
              <w:ind w:left="33" w:hanging="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Jelentések </w:t>
            </w:r>
            <w:r w:rsidRPr="00A30421">
              <w:rPr>
                <w:rFonts w:ascii="Times New Roman" w:hAnsi="Times New Roman" w:cs="Times New Roman"/>
                <w:bCs/>
                <w:sz w:val="24"/>
                <w:szCs w:val="24"/>
              </w:rPr>
              <w:t>(db)</w:t>
            </w:r>
          </w:p>
          <w:p w:rsidR="008E1B35" w:rsidRPr="00A30421" w:rsidRDefault="008E1B35" w:rsidP="00A30421">
            <w:pPr>
              <w:pStyle w:val="Listaszerbekezds"/>
              <w:numPr>
                <w:ilvl w:val="0"/>
                <w:numId w:val="9"/>
              </w:numPr>
              <w:ind w:left="33" w:hanging="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Delegációk </w:t>
            </w:r>
            <w:r w:rsidRPr="00A30421">
              <w:rPr>
                <w:rFonts w:ascii="Times New Roman" w:hAnsi="Times New Roman" w:cs="Times New Roman"/>
                <w:bCs/>
                <w:sz w:val="24"/>
                <w:szCs w:val="24"/>
              </w:rPr>
              <w:t>(db)</w:t>
            </w:r>
          </w:p>
          <w:p w:rsidR="008E1B35" w:rsidRPr="00A30421" w:rsidRDefault="008E1B35" w:rsidP="00A30421">
            <w:pPr>
              <w:pStyle w:val="Listaszerbekezds"/>
              <w:numPr>
                <w:ilvl w:val="0"/>
                <w:numId w:val="9"/>
              </w:numPr>
              <w:ind w:left="33" w:hanging="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Saját szervezésű program </w:t>
            </w:r>
            <w:r w:rsidRPr="00A30421">
              <w:rPr>
                <w:rFonts w:ascii="Times New Roman" w:hAnsi="Times New Roman" w:cs="Times New Roman"/>
                <w:bCs/>
                <w:sz w:val="24"/>
                <w:szCs w:val="24"/>
              </w:rPr>
              <w:t>(db)</w:t>
            </w:r>
          </w:p>
          <w:p w:rsidR="008E1B35" w:rsidRPr="00A30421" w:rsidRDefault="008E1B35" w:rsidP="00A30421">
            <w:pPr>
              <w:pStyle w:val="Listaszerbekezds"/>
              <w:numPr>
                <w:ilvl w:val="0"/>
                <w:numId w:val="9"/>
              </w:numPr>
              <w:ind w:left="33" w:hanging="1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Hány magyar céget, KFI szereplőt stb. sikerült partnerhez, együttműködési megállapodáshoz juttatni </w:t>
            </w:r>
            <w:r w:rsidRPr="00A30421">
              <w:rPr>
                <w:rFonts w:ascii="Times New Roman" w:hAnsi="Times New Roman" w:cs="Times New Roman"/>
                <w:bCs/>
                <w:sz w:val="24"/>
                <w:szCs w:val="24"/>
              </w:rPr>
              <w:t>(db)</w:t>
            </w:r>
          </w:p>
          <w:p w:rsidR="008E1B35" w:rsidRPr="009B553A" w:rsidRDefault="00A30421" w:rsidP="00A30421">
            <w:pPr>
              <w:pStyle w:val="Listaszerbekezds"/>
              <w:numPr>
                <w:ilvl w:val="0"/>
                <w:numId w:val="9"/>
              </w:numPr>
              <w:ind w:left="33" w:hanging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8E1B35"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gyéb számszerűsíthető eredmény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1" w:rsidRPr="00A56820" w:rsidRDefault="00A30421" w:rsidP="00A3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Jelentések: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C2EE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(önálló jelentés </w:t>
            </w:r>
            <w:r w:rsidR="003C2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8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, részanyag </w:t>
            </w:r>
            <w:r w:rsidR="003C2E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, anyagkérő </w:t>
            </w:r>
            <w:r w:rsidR="00D90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0421" w:rsidRPr="00A56820" w:rsidRDefault="00A30421" w:rsidP="00A3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Delegációk: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0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(ebből önálló szervezésben </w:t>
            </w:r>
            <w:r w:rsidR="00FF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0421" w:rsidRPr="00A56820" w:rsidRDefault="00A30421" w:rsidP="00A3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Saját szervezésű programok: </w:t>
            </w:r>
            <w:r w:rsidR="00D9085A">
              <w:rPr>
                <w:rFonts w:ascii="Times New Roman" w:hAnsi="Times New Roman" w:cs="Times New Roman"/>
                <w:sz w:val="24"/>
                <w:szCs w:val="24"/>
              </w:rPr>
              <w:t>75 (beleszámolva a delegációs látogatásokat, és a KFI partneringet is)</w:t>
            </w:r>
          </w:p>
          <w:p w:rsidR="00A30421" w:rsidRPr="00A56820" w:rsidRDefault="003C2EEB" w:rsidP="00A3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TéT </w:t>
            </w:r>
            <w:r w:rsidR="00A30421"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megállapodások: </w:t>
            </w:r>
            <w:r w:rsidR="00A304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  <w:r w:rsidR="00FF04F2">
              <w:rPr>
                <w:rFonts w:ascii="Times New Roman" w:hAnsi="Times New Roman" w:cs="Times New Roman"/>
                <w:sz w:val="24"/>
                <w:szCs w:val="24"/>
              </w:rPr>
              <w:t xml:space="preserve">(egyetemi) </w:t>
            </w:r>
            <w:r w:rsidR="00A30421" w:rsidRPr="00A56820">
              <w:rPr>
                <w:rFonts w:ascii="Times New Roman" w:hAnsi="Times New Roman" w:cs="Times New Roman"/>
                <w:sz w:val="24"/>
                <w:szCs w:val="24"/>
              </w:rPr>
              <w:t>egyeztetés alatt</w:t>
            </w:r>
          </w:p>
          <w:p w:rsidR="00A30421" w:rsidRPr="00A56820" w:rsidRDefault="003C2EEB" w:rsidP="00A3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A30421" w:rsidRPr="00A56820">
              <w:rPr>
                <w:rFonts w:ascii="Times New Roman" w:hAnsi="Times New Roman" w:cs="Times New Roman"/>
                <w:sz w:val="24"/>
                <w:szCs w:val="24"/>
              </w:rPr>
              <w:t>egállapodás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A30421"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04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aláírt; 2 egyeztetés alatt </w:t>
            </w:r>
          </w:p>
          <w:p w:rsidR="00A30421" w:rsidRPr="00A56820" w:rsidRDefault="00A30421" w:rsidP="00A3042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568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Egyéb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30421" w:rsidRPr="00A56820" w:rsidRDefault="00A30421" w:rsidP="00A3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Közön</w:t>
            </w:r>
            <w:r w:rsidR="003D1B27">
              <w:rPr>
                <w:rFonts w:ascii="Times New Roman" w:hAnsi="Times New Roman" w:cs="Times New Roman"/>
                <w:sz w:val="24"/>
                <w:szCs w:val="24"/>
              </w:rPr>
              <w:t xml:space="preserve">ség/látogatók száma (fő): </w:t>
            </w:r>
            <w:r w:rsidR="003D1B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D1B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D1B27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 ezer  </w:t>
            </w:r>
          </w:p>
          <w:p w:rsidR="008E1B35" w:rsidRPr="001F3E0E" w:rsidRDefault="00A30421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 xml:space="preserve">Elért japán közönség (SNS, média - becslés):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820">
              <w:rPr>
                <w:rFonts w:ascii="Times New Roman" w:hAnsi="Times New Roman" w:cs="Times New Roman"/>
                <w:sz w:val="24"/>
                <w:szCs w:val="24"/>
              </w:rPr>
              <w:t>5 millió</w:t>
            </w:r>
          </w:p>
        </w:tc>
      </w:tr>
      <w:tr w:rsidR="00330BAB" w:rsidRPr="001F3E0E" w:rsidTr="0097394D">
        <w:trPr>
          <w:trHeight w:val="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AB" w:rsidRPr="001F3E0E" w:rsidRDefault="00330BAB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1F3E0E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Felvetések, tapasztalatok, javaslatok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35" w:rsidRPr="001F3E0E" w:rsidRDefault="009C74CB" w:rsidP="00D9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0">
              <w:rPr>
                <w:rFonts w:ascii="Times New Roman" w:hAnsi="Times New Roman" w:cs="Times New Roman"/>
                <w:b/>
                <w:sz w:val="24"/>
                <w:szCs w:val="24"/>
              </w:rPr>
              <w:t>A 2025-ös esztendő a Tudományos és Technológiai Konzultáció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az </w:t>
            </w:r>
            <w:r w:rsidRPr="00531310">
              <w:rPr>
                <w:rFonts w:ascii="Times New Roman" w:hAnsi="Times New Roman" w:cs="Times New Roman"/>
                <w:b/>
                <w:sz w:val="24"/>
                <w:szCs w:val="24"/>
              </w:rPr>
              <w:t>Oszakai Világkiállítás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miatt várhatóan a tudományos területen egy intenzív év lesz, ami reményeink szerint felgyorsíthatja és erősítheti a kétoldalú tudományos kapcsolatokat. A kormányközi kapcsolatok erősödése mellett </w:t>
            </w:r>
            <w:r w:rsidR="00D9085A">
              <w:rPr>
                <w:rFonts w:ascii="Times New Roman" w:hAnsi="Times New Roman" w:cs="Times New Roman"/>
                <w:sz w:val="24"/>
                <w:szCs w:val="24"/>
              </w:rPr>
              <w:t xml:space="preserve">várhatóan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egyetemközi és a céges ka</w:t>
            </w:r>
            <w:r w:rsidR="00707A72">
              <w:rPr>
                <w:rFonts w:ascii="Times New Roman" w:hAnsi="Times New Roman" w:cs="Times New Roman"/>
                <w:sz w:val="24"/>
                <w:szCs w:val="24"/>
              </w:rPr>
              <w:t>pcsolat</w:t>
            </w:r>
            <w:r w:rsidR="00D9085A">
              <w:rPr>
                <w:rFonts w:ascii="Times New Roman" w:hAnsi="Times New Roman" w:cs="Times New Roman"/>
                <w:sz w:val="24"/>
                <w:szCs w:val="24"/>
              </w:rPr>
              <w:t>aink is</w:t>
            </w:r>
            <w:r w:rsidR="00707A72">
              <w:rPr>
                <w:rFonts w:ascii="Times New Roman" w:hAnsi="Times New Roman" w:cs="Times New Roman"/>
                <w:sz w:val="24"/>
                <w:szCs w:val="24"/>
              </w:rPr>
              <w:t xml:space="preserve"> tovább bővülnek majd.</w:t>
            </w:r>
          </w:p>
        </w:tc>
      </w:tr>
      <w:tr w:rsidR="008E1B35" w:rsidRPr="001F3E0E" w:rsidTr="00410460">
        <w:trPr>
          <w:trHeight w:val="176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35" w:rsidRPr="001F3E0E" w:rsidRDefault="008E1B35" w:rsidP="008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35" w:rsidRPr="001F3E0E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B35" w:rsidRPr="001F3E0E" w:rsidRDefault="008E1B35" w:rsidP="008E1B35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Tervek a következő beszámoltatási időszakra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B35" w:rsidRPr="001F3E0E" w:rsidRDefault="00C921E8" w:rsidP="00BA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következő beszámoltatási időszak legfontosabb eseménye a</w:t>
            </w:r>
            <w:r w:rsidR="00330BAB">
              <w:rPr>
                <w:rFonts w:ascii="Times New Roman" w:hAnsi="Times New Roman" w:cs="Times New Roman"/>
                <w:sz w:val="24"/>
                <w:szCs w:val="24"/>
              </w:rPr>
              <w:t xml:space="preserve"> kétoldalú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BAB">
              <w:rPr>
                <w:rFonts w:ascii="Times New Roman" w:hAnsi="Times New Roman" w:cs="Times New Roman"/>
                <w:b/>
                <w:sz w:val="24"/>
                <w:szCs w:val="24"/>
              </w:rPr>
              <w:t>Tudományos és Technológiai Konzultáció megrendezése lesz Tokióban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Emellett tovább folytatódik a </w:t>
            </w:r>
            <w:r w:rsidRPr="00330BAB">
              <w:rPr>
                <w:rFonts w:ascii="Times New Roman" w:hAnsi="Times New Roman" w:cs="Times New Roman"/>
                <w:b/>
                <w:sz w:val="24"/>
                <w:szCs w:val="24"/>
              </w:rPr>
              <w:t>Tudósklub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eseménysorozat Tokióban a helyi</w:t>
            </w:r>
            <w:r w:rsidR="00F374D4">
              <w:rPr>
                <w:rFonts w:ascii="Times New Roman" w:hAnsi="Times New Roman" w:cs="Times New Roman"/>
                <w:sz w:val="24"/>
                <w:szCs w:val="24"/>
              </w:rPr>
              <w:t xml:space="preserve"> magyar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tudományos közösség megerősítésére. A tervek szerint nagykövetségünk </w:t>
            </w:r>
            <w:r w:rsidR="00F374D4">
              <w:rPr>
                <w:rFonts w:ascii="Times New Roman" w:hAnsi="Times New Roman" w:cs="Times New Roman"/>
                <w:sz w:val="24"/>
                <w:szCs w:val="24"/>
              </w:rPr>
              <w:t xml:space="preserve">a maximális láthatóság érdekében </w:t>
            </w:r>
            <w:r w:rsidRPr="00330BAB">
              <w:rPr>
                <w:rFonts w:ascii="Times New Roman" w:hAnsi="Times New Roman" w:cs="Times New Roman"/>
                <w:b/>
                <w:sz w:val="24"/>
                <w:szCs w:val="24"/>
              </w:rPr>
              <w:t>megjelenik a Japán legnagyobb tudományos rendezvényein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STS </w:t>
            </w:r>
            <w:r w:rsidRPr="00C921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tudománypolitikai fórumon, illetve a Science Agora tudománynépszerűsítő rendezvényen. Mivel jövőre Oszakában világkiállításra kerül sor, ezért kapcsolódó tudományos rendezvények</w:t>
            </w:r>
            <w:r w:rsidR="00F374D4">
              <w:rPr>
                <w:rFonts w:ascii="Times New Roman" w:hAnsi="Times New Roman" w:cs="Times New Roman"/>
                <w:sz w:val="24"/>
                <w:szCs w:val="24"/>
              </w:rPr>
              <w:t>, delegációk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szervezése is várható. </w:t>
            </w:r>
          </w:p>
        </w:tc>
      </w:tr>
    </w:tbl>
    <w:p w:rsidR="0097394D" w:rsidRPr="00886308" w:rsidRDefault="0097394D" w:rsidP="00410460">
      <w:pPr>
        <w:rPr>
          <w:rFonts w:ascii="Times New Roman" w:hAnsi="Times New Roman" w:cs="Times New Roman"/>
          <w:i/>
          <w:sz w:val="24"/>
          <w:szCs w:val="24"/>
        </w:rPr>
      </w:pPr>
    </w:p>
    <w:sectPr w:rsidR="0097394D" w:rsidRPr="00886308" w:rsidSect="0041046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51" w:rsidRDefault="00595C51" w:rsidP="00886308">
      <w:pPr>
        <w:spacing w:after="0" w:line="240" w:lineRule="auto"/>
      </w:pPr>
      <w:r>
        <w:separator/>
      </w:r>
    </w:p>
  </w:endnote>
  <w:endnote w:type="continuationSeparator" w:id="0">
    <w:p w:rsidR="00595C51" w:rsidRDefault="00595C51" w:rsidP="0088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70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406C" w:rsidRPr="00A30421" w:rsidRDefault="00E9406C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4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4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4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0BE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04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51" w:rsidRDefault="00595C51" w:rsidP="00886308">
      <w:pPr>
        <w:spacing w:after="0" w:line="240" w:lineRule="auto"/>
      </w:pPr>
      <w:r>
        <w:separator/>
      </w:r>
    </w:p>
  </w:footnote>
  <w:footnote w:type="continuationSeparator" w:id="0">
    <w:p w:rsidR="00595C51" w:rsidRDefault="00595C51" w:rsidP="0088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7030"/>
    <w:multiLevelType w:val="hybridMultilevel"/>
    <w:tmpl w:val="3FBA1F7E"/>
    <w:lvl w:ilvl="0" w:tplc="F3C2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24205"/>
    <w:multiLevelType w:val="hybridMultilevel"/>
    <w:tmpl w:val="37E0FB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48B7"/>
    <w:multiLevelType w:val="hybridMultilevel"/>
    <w:tmpl w:val="678AB6B8"/>
    <w:lvl w:ilvl="0" w:tplc="435C9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5AA3"/>
    <w:multiLevelType w:val="hybridMultilevel"/>
    <w:tmpl w:val="BEEE3C8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50BD"/>
    <w:multiLevelType w:val="hybridMultilevel"/>
    <w:tmpl w:val="540481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3D3C"/>
    <w:multiLevelType w:val="hybridMultilevel"/>
    <w:tmpl w:val="CD8298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08A6"/>
    <w:multiLevelType w:val="hybridMultilevel"/>
    <w:tmpl w:val="DCAEAF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6A3E"/>
    <w:multiLevelType w:val="hybridMultilevel"/>
    <w:tmpl w:val="163097BC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505E"/>
    <w:multiLevelType w:val="hybridMultilevel"/>
    <w:tmpl w:val="FDB499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2C04"/>
    <w:multiLevelType w:val="hybridMultilevel"/>
    <w:tmpl w:val="997EDB0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697F"/>
    <w:multiLevelType w:val="hybridMultilevel"/>
    <w:tmpl w:val="D19AA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399D"/>
    <w:multiLevelType w:val="hybridMultilevel"/>
    <w:tmpl w:val="D3CE09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D3700"/>
    <w:multiLevelType w:val="hybridMultilevel"/>
    <w:tmpl w:val="7590A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020C"/>
    <w:multiLevelType w:val="hybridMultilevel"/>
    <w:tmpl w:val="1676ED0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8"/>
    <w:rsid w:val="00024656"/>
    <w:rsid w:val="0002716F"/>
    <w:rsid w:val="00062E76"/>
    <w:rsid w:val="000E5E26"/>
    <w:rsid w:val="000F46F7"/>
    <w:rsid w:val="001D361C"/>
    <w:rsid w:val="001F44F1"/>
    <w:rsid w:val="001F6305"/>
    <w:rsid w:val="002571CE"/>
    <w:rsid w:val="00330BAB"/>
    <w:rsid w:val="003B2E51"/>
    <w:rsid w:val="003C2EEB"/>
    <w:rsid w:val="003D1B27"/>
    <w:rsid w:val="003E3C68"/>
    <w:rsid w:val="00410460"/>
    <w:rsid w:val="00414C5E"/>
    <w:rsid w:val="00433570"/>
    <w:rsid w:val="00433AFD"/>
    <w:rsid w:val="00481A70"/>
    <w:rsid w:val="0048450D"/>
    <w:rsid w:val="004A2397"/>
    <w:rsid w:val="004A7EFA"/>
    <w:rsid w:val="005057B6"/>
    <w:rsid w:val="00510443"/>
    <w:rsid w:val="00527544"/>
    <w:rsid w:val="00531310"/>
    <w:rsid w:val="005534A7"/>
    <w:rsid w:val="00595C51"/>
    <w:rsid w:val="005D0500"/>
    <w:rsid w:val="005D1A53"/>
    <w:rsid w:val="00640BE8"/>
    <w:rsid w:val="00690F8C"/>
    <w:rsid w:val="006976AC"/>
    <w:rsid w:val="006A4991"/>
    <w:rsid w:val="006A500A"/>
    <w:rsid w:val="006D0609"/>
    <w:rsid w:val="006D7F31"/>
    <w:rsid w:val="00707A72"/>
    <w:rsid w:val="007B7DA4"/>
    <w:rsid w:val="007D032A"/>
    <w:rsid w:val="007D0550"/>
    <w:rsid w:val="007F1F64"/>
    <w:rsid w:val="007F277A"/>
    <w:rsid w:val="0082248B"/>
    <w:rsid w:val="00833474"/>
    <w:rsid w:val="00843191"/>
    <w:rsid w:val="008433A5"/>
    <w:rsid w:val="008532DD"/>
    <w:rsid w:val="00864FBC"/>
    <w:rsid w:val="00886308"/>
    <w:rsid w:val="008C5913"/>
    <w:rsid w:val="008E1B35"/>
    <w:rsid w:val="008E58D2"/>
    <w:rsid w:val="00900718"/>
    <w:rsid w:val="009659F0"/>
    <w:rsid w:val="0097394D"/>
    <w:rsid w:val="009B553A"/>
    <w:rsid w:val="009C6A24"/>
    <w:rsid w:val="009C74CB"/>
    <w:rsid w:val="009E6C2A"/>
    <w:rsid w:val="009F6A10"/>
    <w:rsid w:val="00A30421"/>
    <w:rsid w:val="00A370A2"/>
    <w:rsid w:val="00A45496"/>
    <w:rsid w:val="00A83B42"/>
    <w:rsid w:val="00B840A2"/>
    <w:rsid w:val="00BA09D5"/>
    <w:rsid w:val="00C165E5"/>
    <w:rsid w:val="00C70CCA"/>
    <w:rsid w:val="00C921E8"/>
    <w:rsid w:val="00C93DE2"/>
    <w:rsid w:val="00CD4E14"/>
    <w:rsid w:val="00D07D3B"/>
    <w:rsid w:val="00D541A3"/>
    <w:rsid w:val="00D9085A"/>
    <w:rsid w:val="00DC08ED"/>
    <w:rsid w:val="00DE4C20"/>
    <w:rsid w:val="00E45984"/>
    <w:rsid w:val="00E9406C"/>
    <w:rsid w:val="00EC1526"/>
    <w:rsid w:val="00F21119"/>
    <w:rsid w:val="00F33781"/>
    <w:rsid w:val="00F374D4"/>
    <w:rsid w:val="00F46A39"/>
    <w:rsid w:val="00F83C59"/>
    <w:rsid w:val="00FD5997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CFE8D-2C11-4729-8911-B85B196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63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,Dot pt,No Spacing1,List Paragraph Char Char Char,Indicator Text,Numbered Para 1,List Paragraph à moi,Listaszerű bekezdés1,lista_2,Számozott lista 1,Eszeri felsorolás,List Paragraph1,Welt L Char,Welt L,Bullet List,FooterText"/>
    <w:basedOn w:val="Norml"/>
    <w:link w:val="ListaszerbekezdsChar"/>
    <w:uiPriority w:val="34"/>
    <w:qFormat/>
    <w:rsid w:val="00886308"/>
    <w:pPr>
      <w:ind w:left="720"/>
      <w:contextualSpacing/>
    </w:pPr>
  </w:style>
  <w:style w:type="character" w:customStyle="1" w:styleId="ListaszerbekezdsChar">
    <w:name w:val="Listaszerű bekezdés Char"/>
    <w:aliases w:val="LISTA Char,Dot pt Char,No Spacing1 Char,List Paragraph Char Char Char Char,Indicator Text Char,Numbered Para 1 Char,List Paragraph à moi Char,Listaszerű bekezdés1 Char,lista_2 Char,Számozott lista 1 Char,Eszeri felsorolás Char"/>
    <w:link w:val="Listaszerbekezds"/>
    <w:uiPriority w:val="34"/>
    <w:qFormat/>
    <w:locked/>
    <w:rsid w:val="00886308"/>
  </w:style>
  <w:style w:type="table" w:styleId="Rcsostblzat">
    <w:name w:val="Table Grid"/>
    <w:basedOn w:val="Normltblzat"/>
    <w:uiPriority w:val="59"/>
    <w:rsid w:val="0088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86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6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63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630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460"/>
  </w:style>
  <w:style w:type="paragraph" w:styleId="llb">
    <w:name w:val="footer"/>
    <w:basedOn w:val="Norml"/>
    <w:link w:val="llb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460"/>
  </w:style>
  <w:style w:type="character" w:customStyle="1" w:styleId="DefaultChar">
    <w:name w:val="Default Char"/>
    <w:link w:val="Default"/>
    <w:rsid w:val="008E1B3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Norml"/>
    <w:rsid w:val="008E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8E1B35"/>
    <w:rPr>
      <w:b/>
      <w:bCs/>
    </w:rPr>
  </w:style>
  <w:style w:type="paragraph" w:styleId="NormlWeb">
    <w:name w:val="Normal (Web)"/>
    <w:basedOn w:val="Norml"/>
    <w:uiPriority w:val="99"/>
    <w:unhideWhenUsed/>
    <w:rsid w:val="008E1B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gneve">
    <w:name w:val="Cég neve"/>
    <w:basedOn w:val="Szvegtrzs"/>
    <w:rsid w:val="005D1A53"/>
    <w:pPr>
      <w:keepLines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D1A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D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3734</Words>
  <Characters>25767</Characters>
  <Application>Microsoft Office Word</Application>
  <DocSecurity>0</DocSecurity>
  <Lines>214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KKM</Company>
  <LinksUpToDate>false</LinksUpToDate>
  <CharactersWithSpaces>29443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Márta</dc:creator>
  <cp:keywords/>
  <dc:description/>
  <cp:lastModifiedBy>Bácsi-Navratil Ágnes Anna</cp:lastModifiedBy>
  <cp:revision>2</cp:revision>
  <dcterms:created xsi:type="dcterms:W3CDTF">2024-07-18T08:08:00Z</dcterms:created>
  <dcterms:modified xsi:type="dcterms:W3CDTF">2024-07-18T08:08:00Z</dcterms:modified>
</cp:coreProperties>
</file>